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45DD9401"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836D23">
        <w:rPr>
          <w:rFonts w:ascii="Arial" w:hAnsi="Arial" w:cs="Arial"/>
          <w:sz w:val="22"/>
          <w:szCs w:val="22"/>
        </w:rPr>
        <w:t>9</w:t>
      </w:r>
      <w:r>
        <w:rPr>
          <w:rFonts w:ascii="Arial" w:hAnsi="Arial" w:cs="Arial"/>
          <w:sz w:val="22"/>
          <w:szCs w:val="22"/>
        </w:rPr>
        <w:tab/>
      </w:r>
      <w:r w:rsidR="004831F3" w:rsidRPr="004831F3">
        <w:rPr>
          <w:rFonts w:ascii="Arial" w:hAnsi="Arial" w:cs="Arial"/>
          <w:sz w:val="22"/>
          <w:szCs w:val="22"/>
        </w:rPr>
        <w:t>R2-250109</w:t>
      </w:r>
      <w:r w:rsidR="004831F3">
        <w:rPr>
          <w:rFonts w:ascii="Arial" w:hAnsi="Arial" w:cs="Arial"/>
          <w:sz w:val="22"/>
          <w:szCs w:val="22"/>
        </w:rPr>
        <w:t>5</w:t>
      </w:r>
    </w:p>
    <w:bookmarkEnd w:id="0"/>
    <w:bookmarkEnd w:id="1"/>
    <w:p w14:paraId="0EFBAD35" w14:textId="447A5040" w:rsidR="00A03B5B" w:rsidRPr="00361820" w:rsidRDefault="00836D23" w:rsidP="00361820">
      <w:pPr>
        <w:pStyle w:val="3GPPHeader"/>
        <w:spacing w:after="120" w:line="240" w:lineRule="auto"/>
        <w:rPr>
          <w:rFonts w:ascii="Arial" w:eastAsia="Malgun Gothic" w:hAnsi="Arial" w:cs="Arial"/>
          <w:sz w:val="22"/>
          <w:szCs w:val="22"/>
          <w:lang w:val="en-US" w:eastAsia="en-US"/>
        </w:rPr>
      </w:pPr>
      <w:r w:rsidRPr="00836D23">
        <w:rPr>
          <w:rFonts w:ascii="Arial" w:eastAsia="Malgun Gothic" w:hAnsi="Arial" w:cs="Arial"/>
          <w:sz w:val="22"/>
          <w:szCs w:val="22"/>
          <w:lang w:val="en-US" w:eastAsia="en-US"/>
        </w:rPr>
        <w:t>Athens, Greece, 17 - 21 February 2025</w:t>
      </w:r>
      <w:r w:rsidR="00574A4A">
        <w:rPr>
          <w:rFonts w:ascii="Arial" w:eastAsia="Malgun Gothic" w:hAnsi="Arial" w:cs="Arial"/>
          <w:sz w:val="22"/>
          <w:szCs w:val="22"/>
          <w:lang w:val="en-US" w:eastAsia="en-US"/>
        </w:rPr>
        <w:tab/>
        <w:t xml:space="preserve">Revision of </w:t>
      </w:r>
      <w:hyperlink r:id="rId7" w:history="1">
        <w:r w:rsidR="00574A4A" w:rsidRPr="00B32FAA">
          <w:rPr>
            <w:rStyle w:val="Hyperlink"/>
            <w:rFonts w:ascii="Arial" w:hAnsi="Arial" w:cs="Arial"/>
            <w:sz w:val="22"/>
            <w:szCs w:val="22"/>
          </w:rPr>
          <w:t>R2-2410087</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C0B4FA9" w14:textId="77777777" w:rsidR="00574A4A" w:rsidRPr="009F7EA3" w:rsidRDefault="00574A4A" w:rsidP="00574A4A">
      <w:pPr>
        <w:pStyle w:val="3GPPHeader"/>
        <w:spacing w:after="120"/>
        <w:rPr>
          <w:rFonts w:ascii="Arial" w:hAnsi="Arial" w:cs="Arial"/>
          <w:b w:val="0"/>
          <w:bCs/>
          <w:sz w:val="22"/>
        </w:rPr>
      </w:pPr>
      <w:r w:rsidRPr="00321026">
        <w:rPr>
          <w:rFonts w:ascii="Arial" w:hAnsi="Arial" w:cs="Arial"/>
          <w:sz w:val="22"/>
        </w:rPr>
        <w:t>Agenda Item:</w:t>
      </w:r>
      <w:r w:rsidRPr="00321026">
        <w:rPr>
          <w:rFonts w:ascii="Arial" w:hAnsi="Arial" w:cs="Arial"/>
          <w:sz w:val="22"/>
        </w:rPr>
        <w:tab/>
      </w:r>
      <w:r w:rsidRPr="00321026">
        <w:rPr>
          <w:rFonts w:ascii="Arial" w:hAnsi="Arial" w:cs="Arial"/>
          <w:b w:val="0"/>
          <w:bCs/>
          <w:sz w:val="22"/>
        </w:rPr>
        <w:t>8.4.4 Procedures for LP-WUS in RRC_CONNECTED</w:t>
      </w:r>
    </w:p>
    <w:p w14:paraId="08FBE495" w14:textId="77777777" w:rsidR="00574A4A" w:rsidRPr="0050109B" w:rsidRDefault="00574A4A" w:rsidP="00574A4A">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427CE80B" w14:textId="77777777" w:rsidR="00574A4A" w:rsidRPr="008F7D64" w:rsidRDefault="00574A4A" w:rsidP="00574A4A">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w:t>
      </w:r>
      <w:r w:rsidRPr="00806848">
        <w:rPr>
          <w:rFonts w:ascii="Arial" w:hAnsi="Arial" w:cs="Arial"/>
          <w:b w:val="0"/>
          <w:bCs/>
          <w:sz w:val="22"/>
          <w:lang w:val="en-US"/>
        </w:rPr>
        <w:t xml:space="preserve"> </w:t>
      </w:r>
      <w:r w:rsidRPr="00D73336">
        <w:rPr>
          <w:rFonts w:ascii="Arial" w:hAnsi="Arial" w:cs="Arial"/>
          <w:b w:val="0"/>
          <w:bCs/>
          <w:sz w:val="22"/>
          <w:lang w:val="en-US"/>
        </w:rPr>
        <w:t>in Connected</w:t>
      </w:r>
    </w:p>
    <w:p w14:paraId="4CDEC583" w14:textId="77777777" w:rsidR="00574A4A" w:rsidRPr="00A128F5" w:rsidRDefault="00574A4A" w:rsidP="00574A4A">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3D97F10" w14:textId="77777777" w:rsidR="00E541FA" w:rsidRDefault="00E541FA" w:rsidP="00E541FA">
      <w:pPr>
        <w:rPr>
          <w:lang w:val="en-GB" w:eastAsia="zh-CN"/>
        </w:rPr>
      </w:pPr>
      <w:bookmarkStart w:id="2" w:name="_Toc242573354"/>
      <w:r>
        <w:rPr>
          <w:lang w:val="en-GB" w:eastAsia="zh-CN"/>
        </w:rPr>
        <w:t>In this contribution LP-WUS in connected mode is discussed further.</w:t>
      </w:r>
    </w:p>
    <w:p w14:paraId="79EC6F50" w14:textId="77777777" w:rsidR="00E541FA" w:rsidRPr="0088443B" w:rsidRDefault="00E541FA" w:rsidP="00E541FA">
      <w:pPr>
        <w:rPr>
          <w:lang w:val="en-GB" w:eastAsia="zh-CN"/>
        </w:rPr>
      </w:pPr>
      <w:r>
        <w:rPr>
          <w:lang w:val="en-GB" w:eastAsia="zh-CN"/>
        </w:rPr>
        <w:t>For the RAN1 and RAN2 agreements related the reader is referred to the Annex.</w:t>
      </w:r>
    </w:p>
    <w:p w14:paraId="1DEB3AB7" w14:textId="77777777" w:rsidR="00FA27C0" w:rsidRDefault="009D725A" w:rsidP="00FA27C0">
      <w:pPr>
        <w:pStyle w:val="Heading1"/>
      </w:pPr>
      <w:r>
        <w:t>Discussion</w:t>
      </w:r>
      <w:bookmarkEnd w:id="2"/>
    </w:p>
    <w:p w14:paraId="4EEC3A2C" w14:textId="77777777" w:rsidR="00F00901" w:rsidRPr="00FD7DE9" w:rsidRDefault="00F00901" w:rsidP="00F00901">
      <w:pPr>
        <w:pStyle w:val="Heading2"/>
        <w:rPr>
          <w:lang w:val="en-US"/>
        </w:rPr>
      </w:pPr>
      <w:bookmarkStart w:id="3" w:name="_Toc242573360"/>
      <w:r w:rsidRPr="00FD7DE9">
        <w:rPr>
          <w:lang w:val="en-US"/>
        </w:rPr>
        <w:t>Overview</w:t>
      </w:r>
    </w:p>
    <w:p w14:paraId="5780876B" w14:textId="77777777" w:rsidR="00F00901" w:rsidRPr="00740311" w:rsidRDefault="00F00901" w:rsidP="00F00901">
      <w:pPr>
        <w:spacing w:after="0"/>
        <w:rPr>
          <w:lang w:eastAsia="zh-CN"/>
        </w:rPr>
      </w:pPr>
      <w:r>
        <w:rPr>
          <w:lang w:eastAsia="zh-CN"/>
        </w:rPr>
        <w:t>The following options are discussed in RAN1 and RAN2:</w:t>
      </w:r>
    </w:p>
    <w:p w14:paraId="78D8011D" w14:textId="77777777" w:rsidR="00F00901" w:rsidRDefault="00F00901" w:rsidP="00F00901">
      <w:pPr>
        <w:rPr>
          <w:lang w:eastAsia="zh-CN"/>
        </w:rPr>
      </w:pPr>
      <w:r>
        <w:rPr>
          <w:noProof/>
        </w:rPr>
        <w:drawing>
          <wp:inline distT="0" distB="0" distL="0" distR="0" wp14:anchorId="75FE1506" wp14:editId="2F79757A">
            <wp:extent cx="5925312" cy="1744675"/>
            <wp:effectExtent l="0" t="0" r="0" b="8255"/>
            <wp:docPr id="1089158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158557" name=""/>
                    <pic:cNvPicPr/>
                  </pic:nvPicPr>
                  <pic:blipFill rotWithShape="1">
                    <a:blip r:embed="rId8"/>
                    <a:srcRect l="17353" t="26654" r="18888" b="39968"/>
                    <a:stretch/>
                  </pic:blipFill>
                  <pic:spPr bwMode="auto">
                    <a:xfrm>
                      <a:off x="0" y="0"/>
                      <a:ext cx="5966489" cy="1756799"/>
                    </a:xfrm>
                    <a:prstGeom prst="rect">
                      <a:avLst/>
                    </a:prstGeom>
                    <a:ln>
                      <a:noFill/>
                    </a:ln>
                    <a:extLst>
                      <a:ext uri="{53640926-AAD7-44D8-BBD7-CCE9431645EC}">
                        <a14:shadowObscured xmlns:a14="http://schemas.microsoft.com/office/drawing/2010/main"/>
                      </a:ext>
                    </a:extLst>
                  </pic:spPr>
                </pic:pic>
              </a:graphicData>
            </a:graphic>
          </wp:inline>
        </w:drawing>
      </w:r>
    </w:p>
    <w:p w14:paraId="11AFAF4C" w14:textId="77777777" w:rsidR="00F00901" w:rsidRPr="00165467" w:rsidRDefault="00F00901" w:rsidP="00F00901">
      <w:pPr>
        <w:rPr>
          <w:b/>
          <w:bCs/>
          <w:lang w:eastAsia="zh-CN"/>
        </w:rPr>
      </w:pPr>
      <w:r w:rsidRPr="00165467">
        <w:rPr>
          <w:b/>
          <w:bCs/>
          <w:lang w:eastAsia="zh-CN"/>
        </w:rPr>
        <w:t>Option 1-1 (DCP like):</w:t>
      </w:r>
    </w:p>
    <w:p w14:paraId="1BE4B088" w14:textId="77777777" w:rsidR="00F00901" w:rsidRDefault="00F00901" w:rsidP="00F00901">
      <w:pPr>
        <w:pStyle w:val="ListParagraph"/>
        <w:numPr>
          <w:ilvl w:val="0"/>
          <w:numId w:val="7"/>
        </w:numPr>
        <w:rPr>
          <w:lang w:eastAsia="zh-CN"/>
        </w:rPr>
      </w:pPr>
      <w:r>
        <w:rPr>
          <w:lang w:eastAsia="zh-CN"/>
        </w:rPr>
        <w:t xml:space="preserve">UE monitors LP-WUS before the </w:t>
      </w:r>
      <w:proofErr w:type="spellStart"/>
      <w:r w:rsidRPr="00740311">
        <w:rPr>
          <w:i/>
          <w:iCs/>
          <w:lang w:eastAsia="zh-CN"/>
        </w:rPr>
        <w:t>drx-OnDurationTimer</w:t>
      </w:r>
      <w:proofErr w:type="spellEnd"/>
      <w:r>
        <w:rPr>
          <w:i/>
          <w:iCs/>
          <w:lang w:eastAsia="zh-CN"/>
        </w:rPr>
        <w:t>.</w:t>
      </w:r>
    </w:p>
    <w:p w14:paraId="2F55148B" w14:textId="77777777" w:rsidR="00F00901" w:rsidRPr="00740311" w:rsidRDefault="00F00901" w:rsidP="00F00901">
      <w:pPr>
        <w:pStyle w:val="ListParagraph"/>
        <w:numPr>
          <w:ilvl w:val="0"/>
          <w:numId w:val="7"/>
        </w:numPr>
        <w:rPr>
          <w:lang w:eastAsia="zh-CN"/>
        </w:rPr>
      </w:pPr>
      <w:r>
        <w:rPr>
          <w:lang w:eastAsia="zh-CN"/>
        </w:rPr>
        <w:t xml:space="preserve">When LP-WUS is detected the UE starts </w:t>
      </w:r>
      <w:proofErr w:type="spellStart"/>
      <w:r w:rsidRPr="00740311">
        <w:rPr>
          <w:i/>
          <w:iCs/>
          <w:lang w:eastAsia="zh-CN"/>
        </w:rPr>
        <w:t>drx-OnDurationTimer</w:t>
      </w:r>
      <w:proofErr w:type="spellEnd"/>
      <w:r>
        <w:rPr>
          <w:lang w:eastAsia="zh-CN"/>
        </w:rPr>
        <w:t xml:space="preserve"> and enters Active Time.</w:t>
      </w:r>
    </w:p>
    <w:p w14:paraId="6E01E8BE" w14:textId="77777777" w:rsidR="00F00901" w:rsidRDefault="00F00901" w:rsidP="00F00901">
      <w:pPr>
        <w:pStyle w:val="ListParagraph"/>
        <w:numPr>
          <w:ilvl w:val="0"/>
          <w:numId w:val="7"/>
        </w:numPr>
        <w:rPr>
          <w:lang w:eastAsia="zh-CN"/>
        </w:rPr>
      </w:pPr>
      <w:r>
        <w:rPr>
          <w:lang w:eastAsia="zh-CN"/>
        </w:rPr>
        <w:t>UE can be configured to report periodic CSI/</w:t>
      </w:r>
      <w:r w:rsidRPr="006313AF">
        <w:rPr>
          <w:lang w:eastAsia="zh-CN"/>
        </w:rPr>
        <w:t xml:space="preserve"> </w:t>
      </w:r>
      <w:r>
        <w:rPr>
          <w:lang w:eastAsia="zh-CN"/>
        </w:rPr>
        <w:t>L1-RSRP when LP-WUS is not detected.</w:t>
      </w:r>
    </w:p>
    <w:p w14:paraId="5A4AAF77" w14:textId="77777777" w:rsidR="00F00901" w:rsidRDefault="00F00901" w:rsidP="00F00901">
      <w:pPr>
        <w:rPr>
          <w:b/>
          <w:bCs/>
          <w:lang w:eastAsia="zh-CN"/>
        </w:rPr>
      </w:pPr>
      <w:r w:rsidRPr="00165467">
        <w:rPr>
          <w:b/>
          <w:bCs/>
          <w:lang w:eastAsia="zh-CN"/>
        </w:rPr>
        <w:t>Option 1-2:</w:t>
      </w:r>
    </w:p>
    <w:p w14:paraId="7E3A5E8A" w14:textId="77777777" w:rsidR="00F00901" w:rsidRDefault="00F00901" w:rsidP="00F00901">
      <w:pPr>
        <w:pStyle w:val="ListParagraph"/>
        <w:numPr>
          <w:ilvl w:val="0"/>
          <w:numId w:val="8"/>
        </w:numPr>
        <w:rPr>
          <w:lang w:eastAsia="zh-CN"/>
        </w:rPr>
      </w:pPr>
      <w:r>
        <w:rPr>
          <w:lang w:eastAsia="zh-CN"/>
        </w:rPr>
        <w:t>UE monitors LP-WUS periodically outside Active Time.</w:t>
      </w:r>
    </w:p>
    <w:p w14:paraId="2049CD12" w14:textId="77777777" w:rsidR="00F00901" w:rsidRDefault="00F00901" w:rsidP="00F00901">
      <w:pPr>
        <w:pStyle w:val="ListParagraph"/>
        <w:numPr>
          <w:ilvl w:val="0"/>
          <w:numId w:val="7"/>
        </w:numPr>
        <w:rPr>
          <w:lang w:eastAsia="zh-CN"/>
        </w:rPr>
      </w:pPr>
      <w:r>
        <w:rPr>
          <w:lang w:eastAsia="zh-CN"/>
        </w:rPr>
        <w:t>When LP-WUS is detected the UE starts a new timer and enters Active Time.</w:t>
      </w:r>
    </w:p>
    <w:p w14:paraId="4A4CE59C" w14:textId="77777777" w:rsidR="00F00901" w:rsidRPr="00740311" w:rsidRDefault="00F00901" w:rsidP="00F00901">
      <w:pPr>
        <w:pStyle w:val="ListParagraph"/>
        <w:numPr>
          <w:ilvl w:val="0"/>
          <w:numId w:val="7"/>
        </w:numPr>
        <w:rPr>
          <w:lang w:eastAsia="zh-CN"/>
        </w:rPr>
      </w:pPr>
      <w:r>
        <w:rPr>
          <w:lang w:eastAsia="zh-CN"/>
        </w:rPr>
        <w:t>UE can be configured to report periodic CSI/</w:t>
      </w:r>
      <w:r w:rsidRPr="006313AF">
        <w:rPr>
          <w:lang w:eastAsia="zh-CN"/>
        </w:rPr>
        <w:t xml:space="preserve"> </w:t>
      </w:r>
      <w:r>
        <w:rPr>
          <w:lang w:eastAsia="zh-CN"/>
        </w:rPr>
        <w:t>L1-RSRP during the OnDuration period when LP-WUS is not detected.</w:t>
      </w:r>
    </w:p>
    <w:p w14:paraId="031162C0" w14:textId="77777777" w:rsidR="00F00901" w:rsidRDefault="00F00901" w:rsidP="00F00901">
      <w:pPr>
        <w:rPr>
          <w:b/>
          <w:bCs/>
          <w:lang w:eastAsia="zh-CN"/>
        </w:rPr>
      </w:pPr>
      <w:r w:rsidRPr="00165467">
        <w:rPr>
          <w:b/>
          <w:bCs/>
          <w:lang w:eastAsia="zh-CN"/>
        </w:rPr>
        <w:t>Option 1-3:</w:t>
      </w:r>
    </w:p>
    <w:p w14:paraId="4D060164" w14:textId="77777777" w:rsidR="00F00901" w:rsidRDefault="00F00901" w:rsidP="00F00901">
      <w:pPr>
        <w:pStyle w:val="ListParagraph"/>
        <w:numPr>
          <w:ilvl w:val="0"/>
          <w:numId w:val="8"/>
        </w:numPr>
        <w:rPr>
          <w:lang w:eastAsia="zh-CN"/>
        </w:rPr>
      </w:pPr>
      <w:r>
        <w:rPr>
          <w:lang w:eastAsia="zh-CN"/>
        </w:rPr>
        <w:t>UE monitors LP-WUS periodically inside Active Time.</w:t>
      </w:r>
    </w:p>
    <w:p w14:paraId="7A704885" w14:textId="77777777" w:rsidR="00F00901" w:rsidRDefault="00F00901" w:rsidP="00F00901">
      <w:pPr>
        <w:pStyle w:val="ListParagraph"/>
        <w:numPr>
          <w:ilvl w:val="0"/>
          <w:numId w:val="8"/>
        </w:numPr>
        <w:rPr>
          <w:lang w:eastAsia="zh-CN"/>
        </w:rPr>
      </w:pPr>
      <w:r>
        <w:rPr>
          <w:lang w:eastAsia="zh-CN"/>
        </w:rPr>
        <w:t>MAC is not aware of the LP-WUS monitoring in L1.</w:t>
      </w:r>
    </w:p>
    <w:p w14:paraId="409B1C70" w14:textId="77777777" w:rsidR="00F00901" w:rsidRDefault="00F00901" w:rsidP="00F00901">
      <w:pPr>
        <w:pStyle w:val="ListParagraph"/>
        <w:numPr>
          <w:ilvl w:val="0"/>
          <w:numId w:val="8"/>
        </w:numPr>
        <w:rPr>
          <w:lang w:eastAsia="zh-CN"/>
        </w:rPr>
      </w:pPr>
      <w:r>
        <w:rPr>
          <w:lang w:eastAsia="zh-CN"/>
        </w:rPr>
        <w:t>FFS details and interaction with PDCCH skipping/adaptation, if any.</w:t>
      </w:r>
    </w:p>
    <w:p w14:paraId="5C85D2F9" w14:textId="085F4B7E" w:rsidR="00B30B03" w:rsidRPr="00FD7DE9" w:rsidRDefault="00B30B03" w:rsidP="00F00901">
      <w:pPr>
        <w:pStyle w:val="Heading2"/>
      </w:pPr>
      <w:r w:rsidRPr="00FD7DE9">
        <w:lastRenderedPageBreak/>
        <w:t>RAN1 LS</w:t>
      </w:r>
    </w:p>
    <w:p w14:paraId="1A4A7997" w14:textId="3725B30B" w:rsidR="007A181F" w:rsidRDefault="00044B18" w:rsidP="00B30B03">
      <w:pPr>
        <w:rPr>
          <w:lang w:val="en-GB" w:eastAsia="zh-CN"/>
        </w:rPr>
      </w:pPr>
      <w:r>
        <w:rPr>
          <w:lang w:val="en-GB" w:eastAsia="zh-CN"/>
        </w:rPr>
        <w:t>With the</w:t>
      </w:r>
      <w:r w:rsidR="007A181F">
        <w:rPr>
          <w:lang w:val="en-GB" w:eastAsia="zh-CN"/>
        </w:rPr>
        <w:t xml:space="preserve"> DRX command </w:t>
      </w:r>
      <w:r>
        <w:rPr>
          <w:lang w:val="en-GB" w:eastAsia="zh-CN"/>
        </w:rPr>
        <w:t>the gNB can make the UE stop</w:t>
      </w:r>
      <w:r w:rsidR="007A181F">
        <w:rPr>
          <w:lang w:val="en-GB" w:eastAsia="zh-CN"/>
        </w:rPr>
        <w:t xml:space="preserve"> </w:t>
      </w:r>
      <w:proofErr w:type="spellStart"/>
      <w:r w:rsidR="007A181F" w:rsidRPr="007A181F">
        <w:rPr>
          <w:i/>
          <w:iCs/>
          <w:lang w:val="en-GB" w:eastAsia="zh-CN"/>
        </w:rPr>
        <w:t>drx-onDurationTimer</w:t>
      </w:r>
      <w:proofErr w:type="spellEnd"/>
      <w:r w:rsidR="007A181F">
        <w:rPr>
          <w:lang w:val="en-GB" w:eastAsia="zh-CN"/>
        </w:rPr>
        <w:t xml:space="preserve"> and </w:t>
      </w:r>
      <w:proofErr w:type="spellStart"/>
      <w:r w:rsidR="007A181F" w:rsidRPr="007A181F">
        <w:rPr>
          <w:i/>
          <w:iCs/>
          <w:lang w:val="en-GB" w:eastAsia="zh-CN"/>
        </w:rPr>
        <w:t>drx-InactivityTimer</w:t>
      </w:r>
      <w:proofErr w:type="spellEnd"/>
      <w:r w:rsidR="00640C30">
        <w:rPr>
          <w:lang w:val="en-GB" w:eastAsia="zh-CN"/>
        </w:rPr>
        <w:t xml:space="preserve">, if running, </w:t>
      </w:r>
      <w:r w:rsidR="007A181F">
        <w:rPr>
          <w:lang w:val="en-GB" w:eastAsia="zh-CN"/>
        </w:rPr>
        <w:t xml:space="preserve">and force the UE to go into short or long DRX. </w:t>
      </w:r>
    </w:p>
    <w:p w14:paraId="2826DBA9" w14:textId="77777777" w:rsidR="00490AB4" w:rsidRDefault="00490AB4" w:rsidP="00490AB4">
      <w:pPr>
        <w:rPr>
          <w:lang w:val="en-GB" w:eastAsia="zh-CN"/>
        </w:rPr>
      </w:pPr>
      <w:r w:rsidRPr="00B30B03">
        <w:rPr>
          <w:lang w:val="en-GB" w:eastAsia="zh-CN"/>
        </w:rPr>
        <w:t>RAN</w:t>
      </w:r>
      <w:r>
        <w:rPr>
          <w:lang w:val="en-GB" w:eastAsia="zh-CN"/>
        </w:rPr>
        <w:t>1 asked whether the DRX commands, i.e. DRX Command MAC CE and Long DRX Command MAC CE, can be used when option 1-1 or 1-2 is configured [1].</w:t>
      </w:r>
    </w:p>
    <w:p w14:paraId="3164AB97" w14:textId="2B7CDC6F" w:rsidR="007A181F" w:rsidRDefault="00490AB4" w:rsidP="00B30B03">
      <w:pPr>
        <w:rPr>
          <w:lang w:val="en-GB" w:eastAsia="zh-CN"/>
        </w:rPr>
      </w:pPr>
      <w:r>
        <w:rPr>
          <w:lang w:val="en-GB" w:eastAsia="zh-CN"/>
        </w:rPr>
        <w:t>A DRX command used</w:t>
      </w:r>
      <w:r w:rsidR="00640C30">
        <w:rPr>
          <w:lang w:val="en-GB" w:eastAsia="zh-CN"/>
        </w:rPr>
        <w:t xml:space="preserve"> with option 1-1 </w:t>
      </w:r>
      <w:r>
        <w:rPr>
          <w:lang w:val="en-GB" w:eastAsia="zh-CN"/>
        </w:rPr>
        <w:t>stops</w:t>
      </w:r>
      <w:r w:rsidR="00640C30">
        <w:rPr>
          <w:lang w:val="en-GB" w:eastAsia="zh-CN"/>
        </w:rPr>
        <w:t xml:space="preserve"> </w:t>
      </w:r>
      <w:proofErr w:type="spellStart"/>
      <w:r w:rsidR="00640C30" w:rsidRPr="007A181F">
        <w:rPr>
          <w:i/>
          <w:iCs/>
          <w:lang w:val="en-GB" w:eastAsia="zh-CN"/>
        </w:rPr>
        <w:t>drx-onDurationTimer</w:t>
      </w:r>
      <w:proofErr w:type="spellEnd"/>
      <w:r w:rsidR="00640C30">
        <w:rPr>
          <w:lang w:val="en-GB" w:eastAsia="zh-CN"/>
        </w:rPr>
        <w:t xml:space="preserve"> and </w:t>
      </w:r>
      <w:proofErr w:type="spellStart"/>
      <w:r w:rsidR="00640C30" w:rsidRPr="007A181F">
        <w:rPr>
          <w:i/>
          <w:iCs/>
          <w:lang w:val="en-GB" w:eastAsia="zh-CN"/>
        </w:rPr>
        <w:t>drx-InactivityTimer</w:t>
      </w:r>
      <w:proofErr w:type="spellEnd"/>
      <w:r w:rsidR="00640C30">
        <w:rPr>
          <w:lang w:val="en-GB" w:eastAsia="zh-CN"/>
        </w:rPr>
        <w:t xml:space="preserve">, if running. </w:t>
      </w:r>
      <w:r>
        <w:rPr>
          <w:lang w:val="en-GB" w:eastAsia="zh-CN"/>
        </w:rPr>
        <w:t>And the UE would start monitoring LP-WUS outside Active Time.</w:t>
      </w:r>
    </w:p>
    <w:p w14:paraId="5BCD12C5" w14:textId="72FC2A64" w:rsidR="00490AB4" w:rsidRDefault="00490AB4" w:rsidP="00490AB4">
      <w:pPr>
        <w:rPr>
          <w:lang w:val="en-GB" w:eastAsia="zh-CN"/>
        </w:rPr>
      </w:pPr>
      <w:r>
        <w:rPr>
          <w:lang w:val="en-GB" w:eastAsia="zh-CN"/>
        </w:rPr>
        <w:t xml:space="preserve">A DRX command used with option 1-2 stops </w:t>
      </w:r>
      <w:proofErr w:type="spellStart"/>
      <w:r>
        <w:rPr>
          <w:i/>
          <w:iCs/>
          <w:lang w:val="en-GB"/>
        </w:rPr>
        <w:t>lpwus-OnDurationTimer</w:t>
      </w:r>
      <w:proofErr w:type="spellEnd"/>
      <w:r>
        <w:t xml:space="preserve"> </w:t>
      </w:r>
      <w:r>
        <w:rPr>
          <w:lang w:val="en-GB" w:eastAsia="zh-CN"/>
        </w:rPr>
        <w:t xml:space="preserve">and </w:t>
      </w:r>
      <w:proofErr w:type="spellStart"/>
      <w:r w:rsidRPr="007A181F">
        <w:rPr>
          <w:i/>
          <w:iCs/>
          <w:lang w:val="en-GB" w:eastAsia="zh-CN"/>
        </w:rPr>
        <w:t>drx-InactivityTimer</w:t>
      </w:r>
      <w:proofErr w:type="spellEnd"/>
      <w:r>
        <w:rPr>
          <w:lang w:val="en-GB" w:eastAsia="zh-CN"/>
        </w:rPr>
        <w:t>, if running. And the UE would start monitoring LP-WUS outside Active Time.</w:t>
      </w:r>
    </w:p>
    <w:p w14:paraId="08B5D88F" w14:textId="0E378889" w:rsidR="007A181F" w:rsidRPr="00490AB4" w:rsidRDefault="00490AB4" w:rsidP="00B30B03">
      <w:pPr>
        <w:pStyle w:val="Proposal"/>
        <w:rPr>
          <w:lang w:val="en-GB"/>
        </w:rPr>
      </w:pPr>
      <w:bookmarkStart w:id="4" w:name="_Toc189810425"/>
      <w:r>
        <w:t>(Long) DRX command MAC CE can be used with option 1-1 and 1-2 to stop</w:t>
      </w:r>
      <w:r w:rsidR="00B1269E" w:rsidRPr="00B1269E">
        <w:rPr>
          <w:i/>
          <w:iCs/>
          <w:lang w:val="en-GB"/>
        </w:rPr>
        <w:t xml:space="preserve"> </w:t>
      </w:r>
      <w:proofErr w:type="spellStart"/>
      <w:r w:rsidR="00B1269E" w:rsidRPr="007A181F">
        <w:rPr>
          <w:i/>
          <w:iCs/>
          <w:lang w:val="en-GB"/>
        </w:rPr>
        <w:t>drx-onDurationTimer</w:t>
      </w:r>
      <w:proofErr w:type="spellEnd"/>
      <w:r>
        <w:t xml:space="preserve"> </w:t>
      </w:r>
      <w:r>
        <w:rPr>
          <w:lang w:val="en-GB"/>
        </w:rPr>
        <w:t xml:space="preserve">(option 1-1), </w:t>
      </w:r>
      <w:proofErr w:type="spellStart"/>
      <w:r w:rsidR="00B1269E">
        <w:rPr>
          <w:i/>
          <w:iCs/>
          <w:lang w:val="en-GB"/>
        </w:rPr>
        <w:t>lpwus-OnDurationTimer</w:t>
      </w:r>
      <w:proofErr w:type="spellEnd"/>
      <w:r w:rsidR="00B1269E">
        <w:t xml:space="preserve"> </w:t>
      </w:r>
      <w:r>
        <w:rPr>
          <w:lang w:val="en-GB"/>
        </w:rPr>
        <w:t xml:space="preserve">(option 1-2) and </w:t>
      </w:r>
      <w:proofErr w:type="spellStart"/>
      <w:r w:rsidR="00B1269E" w:rsidRPr="007A181F">
        <w:rPr>
          <w:i/>
          <w:iCs/>
          <w:lang w:val="en-GB"/>
        </w:rPr>
        <w:t>drx-InactivityTimer</w:t>
      </w:r>
      <w:proofErr w:type="spellEnd"/>
      <w:r>
        <w:t>.</w:t>
      </w:r>
      <w:r w:rsidR="00B1269E">
        <w:t xml:space="preserve"> When outside Active Time the UE starts monitoring LP-WUS.</w:t>
      </w:r>
      <w:bookmarkEnd w:id="4"/>
    </w:p>
    <w:p w14:paraId="199ED3ED" w14:textId="21051F13" w:rsidR="00F00901" w:rsidRPr="00FD7DE9" w:rsidRDefault="00F00901" w:rsidP="00F00901">
      <w:pPr>
        <w:pStyle w:val="Heading2"/>
      </w:pPr>
      <w:r w:rsidRPr="00FD7DE9">
        <w:t>Option 1-2</w:t>
      </w:r>
    </w:p>
    <w:p w14:paraId="5BA6EE68" w14:textId="590B6FED" w:rsidR="00647159" w:rsidRDefault="002071C0" w:rsidP="00DD58DB">
      <w:pPr>
        <w:spacing w:after="0"/>
        <w:rPr>
          <w:lang w:val="en-GB" w:eastAsia="zh-CN"/>
        </w:rPr>
      </w:pPr>
      <w:r>
        <w:rPr>
          <w:lang w:val="en-GB" w:eastAsia="zh-CN"/>
        </w:rPr>
        <w:t>Both RAN1 and RAN2 agreed that with option 1-2</w:t>
      </w:r>
      <w:r w:rsidR="002A3E3F">
        <w:rPr>
          <w:lang w:val="en-GB" w:eastAsia="zh-CN"/>
        </w:rPr>
        <w:t>:</w:t>
      </w:r>
    </w:p>
    <w:p w14:paraId="488CE79A" w14:textId="77777777" w:rsidR="00647159" w:rsidRDefault="002071C0" w:rsidP="00647159">
      <w:pPr>
        <w:pStyle w:val="ListParagraph"/>
        <w:numPr>
          <w:ilvl w:val="0"/>
          <w:numId w:val="14"/>
        </w:numPr>
        <w:rPr>
          <w:lang w:val="en-GB" w:eastAsia="zh-CN"/>
        </w:rPr>
      </w:pPr>
      <w:r w:rsidRPr="00647159">
        <w:rPr>
          <w:lang w:val="en-GB" w:eastAsia="zh-CN"/>
        </w:rPr>
        <w:t>a new timer is started when LP-WUS is detected</w:t>
      </w:r>
    </w:p>
    <w:p w14:paraId="301017DC" w14:textId="0C3E9FDD" w:rsidR="00647159" w:rsidRDefault="001B7060" w:rsidP="00647159">
      <w:pPr>
        <w:pStyle w:val="ListParagraph"/>
        <w:numPr>
          <w:ilvl w:val="0"/>
          <w:numId w:val="14"/>
        </w:numPr>
        <w:rPr>
          <w:lang w:val="en-GB" w:eastAsia="zh-CN"/>
        </w:rPr>
      </w:pPr>
      <w:r w:rsidRPr="00647159">
        <w:rPr>
          <w:lang w:val="en-GB" w:eastAsia="zh-CN"/>
        </w:rPr>
        <w:t>option 1-1 and option 1-2 are not configured together</w:t>
      </w:r>
    </w:p>
    <w:p w14:paraId="37558595" w14:textId="5987968F" w:rsidR="00466A3C" w:rsidRPr="00647159" w:rsidRDefault="00647159" w:rsidP="00647159">
      <w:pPr>
        <w:pStyle w:val="ListParagraph"/>
        <w:numPr>
          <w:ilvl w:val="0"/>
          <w:numId w:val="14"/>
        </w:numPr>
        <w:rPr>
          <w:lang w:val="en-GB" w:eastAsia="zh-CN"/>
        </w:rPr>
      </w:pPr>
      <w:r>
        <w:rPr>
          <w:lang w:val="en-GB" w:eastAsia="zh-CN"/>
        </w:rPr>
        <w:t>o</w:t>
      </w:r>
      <w:r w:rsidR="00242E26" w:rsidRPr="00647159">
        <w:rPr>
          <w:lang w:val="en-GB" w:eastAsia="zh-CN"/>
        </w:rPr>
        <w:t xml:space="preserve">ther DRX parameters are not affected, e.g. when there is new UL/DL transmission the UE starts </w:t>
      </w:r>
      <w:proofErr w:type="spellStart"/>
      <w:r w:rsidR="00242E26" w:rsidRPr="00647159">
        <w:rPr>
          <w:i/>
          <w:iCs/>
          <w:lang w:val="en-GB" w:eastAsia="zh-CN"/>
        </w:rPr>
        <w:t>drx-InactivityTimer</w:t>
      </w:r>
      <w:proofErr w:type="spellEnd"/>
      <w:r w:rsidR="00242E26" w:rsidRPr="00647159">
        <w:rPr>
          <w:lang w:val="en-GB" w:eastAsia="zh-CN"/>
        </w:rPr>
        <w:t xml:space="preserve">. </w:t>
      </w:r>
    </w:p>
    <w:p w14:paraId="7FAF7514" w14:textId="63AA231B" w:rsidR="00DD58DB" w:rsidRDefault="0040542F" w:rsidP="002071C0">
      <w:pPr>
        <w:rPr>
          <w:lang w:val="en-GB" w:eastAsia="zh-CN"/>
        </w:rPr>
      </w:pPr>
      <w:r>
        <w:rPr>
          <w:lang w:val="en-GB" w:eastAsia="zh-CN"/>
        </w:rPr>
        <w:t>In this contribution t</w:t>
      </w:r>
      <w:r w:rsidR="007E0C58">
        <w:rPr>
          <w:lang w:val="en-GB" w:eastAsia="zh-CN"/>
        </w:rPr>
        <w:t xml:space="preserve">he new timer is denoted </w:t>
      </w:r>
      <w:proofErr w:type="spellStart"/>
      <w:r w:rsidR="007E0C58">
        <w:rPr>
          <w:i/>
          <w:iCs/>
          <w:lang w:val="en-GB" w:eastAsia="zh-CN"/>
        </w:rPr>
        <w:t>lpwus-OnDurationTimer</w:t>
      </w:r>
      <w:proofErr w:type="spellEnd"/>
      <w:r w:rsidR="007E0C58">
        <w:rPr>
          <w:lang w:val="en-GB" w:eastAsia="zh-CN"/>
        </w:rPr>
        <w:t xml:space="preserve">. </w:t>
      </w:r>
      <w:r w:rsidR="00E048E6">
        <w:rPr>
          <w:lang w:val="en-GB" w:eastAsia="zh-CN"/>
        </w:rPr>
        <w:t xml:space="preserve">Similar as with the </w:t>
      </w:r>
      <w:r w:rsidR="002A3E3F" w:rsidRPr="006A2538">
        <w:rPr>
          <w:lang w:val="en-GB" w:eastAsia="zh-CN"/>
        </w:rPr>
        <w:t xml:space="preserve">legacy </w:t>
      </w:r>
      <w:proofErr w:type="spellStart"/>
      <w:r w:rsidR="002A3E3F" w:rsidRPr="006A2538">
        <w:rPr>
          <w:i/>
          <w:iCs/>
          <w:lang w:val="en-GB" w:eastAsia="zh-CN"/>
        </w:rPr>
        <w:t>drx-onDurationTimer</w:t>
      </w:r>
      <w:proofErr w:type="spellEnd"/>
      <w:r w:rsidR="002A3E3F">
        <w:rPr>
          <w:i/>
          <w:iCs/>
          <w:lang w:val="en-GB" w:eastAsia="zh-CN"/>
        </w:rPr>
        <w:t xml:space="preserve"> </w:t>
      </w:r>
      <w:r w:rsidR="002A3E3F">
        <w:rPr>
          <w:lang w:val="en-GB" w:eastAsia="zh-CN"/>
        </w:rPr>
        <w:t xml:space="preserve">when </w:t>
      </w:r>
      <w:proofErr w:type="spellStart"/>
      <w:r>
        <w:rPr>
          <w:i/>
          <w:iCs/>
          <w:lang w:val="en-GB" w:eastAsia="zh-CN"/>
        </w:rPr>
        <w:t>lpwus-OnDurationTimer</w:t>
      </w:r>
      <w:proofErr w:type="spellEnd"/>
      <w:r>
        <w:rPr>
          <w:lang w:val="en-GB" w:eastAsia="zh-CN"/>
        </w:rPr>
        <w:t xml:space="preserve"> </w:t>
      </w:r>
      <w:r w:rsidR="002A3E3F">
        <w:rPr>
          <w:lang w:val="en-GB" w:eastAsia="zh-CN"/>
        </w:rPr>
        <w:t xml:space="preserve">is started the UE enters Active Time: </w:t>
      </w:r>
    </w:p>
    <w:p w14:paraId="60EF8EFA" w14:textId="1119DAD8" w:rsidR="002A3E3F" w:rsidRPr="002A3E3F" w:rsidRDefault="002A3E3F" w:rsidP="002A3E3F">
      <w:pPr>
        <w:pStyle w:val="Proposal"/>
        <w:rPr>
          <w:lang w:val="en-GB"/>
        </w:rPr>
      </w:pPr>
      <w:bookmarkStart w:id="5" w:name="_Toc189810426"/>
      <w:r>
        <w:t>With option 1-2 when the UE monitors LP-WUS outside Active Time and LP-WUS is detected then the UE enters Active Time</w:t>
      </w:r>
      <w:r w:rsidR="000C31BB">
        <w:t xml:space="preserve"> and starts monitoring PDCCH</w:t>
      </w:r>
      <w:r>
        <w:t>.</w:t>
      </w:r>
      <w:bookmarkEnd w:id="5"/>
      <w:r w:rsidR="006C560B">
        <w:t xml:space="preserve"> </w:t>
      </w:r>
    </w:p>
    <w:p w14:paraId="4C5066F0" w14:textId="27ED4299" w:rsidR="00A35E34" w:rsidRDefault="00DC2503" w:rsidP="002071C0">
      <w:pPr>
        <w:rPr>
          <w:lang w:val="en-GB" w:eastAsia="zh-CN"/>
        </w:rPr>
      </w:pPr>
      <w:r>
        <w:rPr>
          <w:lang w:val="en-GB" w:eastAsia="zh-CN"/>
        </w:rPr>
        <w:t xml:space="preserve">RAN1 </w:t>
      </w:r>
      <w:r w:rsidR="00642CA3">
        <w:rPr>
          <w:lang w:val="en-GB" w:eastAsia="zh-CN"/>
        </w:rPr>
        <w:t>agreed</w:t>
      </w:r>
      <w:r>
        <w:rPr>
          <w:lang w:val="en-GB" w:eastAsia="zh-CN"/>
        </w:rPr>
        <w:t xml:space="preserve"> that option 1-2 is </w:t>
      </w:r>
      <w:r w:rsidR="00642CA3">
        <w:rPr>
          <w:lang w:val="en-GB" w:eastAsia="zh-CN"/>
        </w:rPr>
        <w:t>enabled/disabled</w:t>
      </w:r>
      <w:r>
        <w:rPr>
          <w:lang w:val="en-GB" w:eastAsia="zh-CN"/>
        </w:rPr>
        <w:t xml:space="preserve"> using RRC signalling</w:t>
      </w:r>
      <w:r w:rsidR="00642CA3">
        <w:rPr>
          <w:lang w:val="en-GB" w:eastAsia="zh-CN"/>
        </w:rPr>
        <w:t xml:space="preserve"> and it is FFS whether there are additional conditions or signalling for activation and deactivation</w:t>
      </w:r>
      <w:r>
        <w:rPr>
          <w:lang w:val="en-GB" w:eastAsia="zh-CN"/>
        </w:rPr>
        <w:t xml:space="preserve">: </w:t>
      </w:r>
    </w:p>
    <w:p w14:paraId="34EA0B28" w14:textId="77777777" w:rsidR="00A35E34" w:rsidRPr="00A35E34" w:rsidRDefault="00A35E34" w:rsidP="00A35E34">
      <w:pPr>
        <w:spacing w:after="0"/>
        <w:rPr>
          <w:rFonts w:ascii="Times" w:hAnsi="Times" w:cs="Times"/>
          <w:b/>
          <w:bCs/>
          <w:sz w:val="16"/>
          <w:szCs w:val="16"/>
          <w:highlight w:val="green"/>
          <w:lang w:eastAsia="x-none"/>
        </w:rPr>
      </w:pPr>
      <w:r w:rsidRPr="00A35E34">
        <w:rPr>
          <w:rFonts w:ascii="Times" w:hAnsi="Times" w:cs="Times"/>
          <w:b/>
          <w:bCs/>
          <w:sz w:val="16"/>
          <w:szCs w:val="16"/>
          <w:highlight w:val="green"/>
          <w:lang w:eastAsia="x-none"/>
        </w:rPr>
        <w:t>Agreement</w:t>
      </w:r>
    </w:p>
    <w:p w14:paraId="11BAD799" w14:textId="77777777" w:rsidR="00A35E34" w:rsidRPr="00A35E34" w:rsidRDefault="00A35E34" w:rsidP="00A35E34">
      <w:pPr>
        <w:spacing w:after="0"/>
        <w:contextualSpacing/>
        <w:jc w:val="both"/>
        <w:rPr>
          <w:rFonts w:ascii="Times" w:hAnsi="Times"/>
          <w:bCs/>
          <w:sz w:val="16"/>
          <w:szCs w:val="16"/>
          <w:lang w:eastAsia="x-none"/>
        </w:rPr>
      </w:pPr>
      <w:r w:rsidRPr="00A35E34">
        <w:rPr>
          <w:rFonts w:ascii="Times" w:hAnsi="Times"/>
          <w:bCs/>
          <w:sz w:val="16"/>
          <w:szCs w:val="16"/>
          <w:lang w:eastAsia="x-none"/>
        </w:rPr>
        <w:t xml:space="preserve">For RRC CONNECTED mode, from RAN1 perspective, </w:t>
      </w:r>
    </w:p>
    <w:p w14:paraId="47EDC8CC" w14:textId="77777777" w:rsidR="00A35E34" w:rsidRPr="00A35E34" w:rsidRDefault="00A35E34" w:rsidP="00A35E34">
      <w:pPr>
        <w:numPr>
          <w:ilvl w:val="0"/>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PDCCH monitoring triggered by LP-WUS is enabled/disabled by gNB RRC signaling</w:t>
      </w:r>
    </w:p>
    <w:p w14:paraId="083D0724" w14:textId="77777777" w:rsidR="00A35E34" w:rsidRPr="00A35E34" w:rsidRDefault="00A35E34" w:rsidP="00A35E34">
      <w:pPr>
        <w:numPr>
          <w:ilvl w:val="1"/>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FFS whether to support UE assistance.</w:t>
      </w:r>
    </w:p>
    <w:p w14:paraId="28479911" w14:textId="77777777" w:rsidR="00A35E34" w:rsidRPr="00A35E34" w:rsidRDefault="00A35E34" w:rsidP="00A35E34">
      <w:pPr>
        <w:numPr>
          <w:ilvl w:val="0"/>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LP-WUS monitoring by UE is known to gNB.</w:t>
      </w:r>
    </w:p>
    <w:p w14:paraId="5DC7E25D" w14:textId="77777777" w:rsidR="00A35E34" w:rsidRPr="00A35E34" w:rsidRDefault="00A35E34" w:rsidP="00A35E34">
      <w:pPr>
        <w:numPr>
          <w:ilvl w:val="1"/>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hint="eastAsia"/>
          <w:bCs/>
          <w:sz w:val="16"/>
          <w:szCs w:val="16"/>
          <w:lang w:eastAsia="x-none"/>
        </w:rPr>
        <w:t>F</w:t>
      </w:r>
      <w:r w:rsidRPr="00A35E34">
        <w:rPr>
          <w:rFonts w:ascii="Times" w:eastAsia="Yu Mincho" w:hAnsi="Times" w:cs="Times"/>
          <w:bCs/>
          <w:sz w:val="16"/>
          <w:szCs w:val="16"/>
          <w:lang w:eastAsia="x-none"/>
        </w:rPr>
        <w:t>FS whether implicit/explicit indication from UE is necessary</w:t>
      </w:r>
    </w:p>
    <w:p w14:paraId="5843E4AC" w14:textId="77777777" w:rsidR="00A35E34" w:rsidRPr="00A35E34" w:rsidRDefault="00A35E34" w:rsidP="00A35E34">
      <w:pPr>
        <w:numPr>
          <w:ilvl w:val="0"/>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In case LP-WUS monitoring is enabled, following options are further studied</w:t>
      </w:r>
    </w:p>
    <w:p w14:paraId="3FA880FD" w14:textId="77777777" w:rsidR="00A35E34" w:rsidRPr="00A35E34" w:rsidRDefault="00A35E34" w:rsidP="00A35E34">
      <w:pPr>
        <w:numPr>
          <w:ilvl w:val="1"/>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Option 1: No additional indication/condition are introduced for activation/deactivation of LP-WUS monitoring</w:t>
      </w:r>
    </w:p>
    <w:p w14:paraId="3E692FF8" w14:textId="77777777" w:rsidR="00A35E34" w:rsidRPr="00A35E34" w:rsidRDefault="00A35E34" w:rsidP="00A35E34">
      <w:pPr>
        <w:numPr>
          <w:ilvl w:val="1"/>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Option 2: Activation/deactivation of LP-WUS monitoring by gNB L1/L2 signaling with or without UE assistance.</w:t>
      </w:r>
    </w:p>
    <w:p w14:paraId="64621090" w14:textId="77777777" w:rsidR="00A35E34" w:rsidRPr="00A35E34" w:rsidRDefault="00A35E34" w:rsidP="00A35E34">
      <w:pPr>
        <w:numPr>
          <w:ilvl w:val="1"/>
          <w:numId w:val="15"/>
        </w:numPr>
        <w:spacing w:after="0"/>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Option 3: Activation/deactivation of LP-WUS monitoring based on condition(s), such as timer.</w:t>
      </w:r>
    </w:p>
    <w:p w14:paraId="21224B7E" w14:textId="77777777" w:rsidR="00A35E34" w:rsidRDefault="00A35E34" w:rsidP="00DC2503">
      <w:pPr>
        <w:numPr>
          <w:ilvl w:val="1"/>
          <w:numId w:val="15"/>
        </w:numPr>
        <w:ind w:left="1434" w:hanging="357"/>
        <w:contextualSpacing/>
        <w:jc w:val="both"/>
        <w:rPr>
          <w:rFonts w:ascii="Times" w:eastAsia="Yu Mincho" w:hAnsi="Times" w:cs="Times"/>
          <w:bCs/>
          <w:sz w:val="16"/>
          <w:szCs w:val="16"/>
          <w:lang w:eastAsia="x-none"/>
        </w:rPr>
      </w:pPr>
      <w:r w:rsidRPr="00A35E34">
        <w:rPr>
          <w:rFonts w:ascii="Times" w:eastAsia="Yu Mincho" w:hAnsi="Times" w:cs="Times"/>
          <w:bCs/>
          <w:sz w:val="16"/>
          <w:szCs w:val="16"/>
          <w:lang w:eastAsia="x-none"/>
        </w:rPr>
        <w:t>Option 4: Activation/deactivation of LP-WUS monitoring based on implicit indication/condition, e.g. UL transmission.</w:t>
      </w:r>
    </w:p>
    <w:p w14:paraId="26371AD1" w14:textId="77777777" w:rsidR="00DC2503" w:rsidRPr="00A35E34" w:rsidRDefault="00DC2503" w:rsidP="00DC2503">
      <w:pPr>
        <w:ind w:left="1434"/>
        <w:contextualSpacing/>
        <w:jc w:val="both"/>
        <w:rPr>
          <w:rFonts w:ascii="Times" w:eastAsia="Yu Mincho" w:hAnsi="Times" w:cs="Times"/>
          <w:bCs/>
          <w:sz w:val="16"/>
          <w:szCs w:val="16"/>
          <w:lang w:eastAsia="x-none"/>
        </w:rPr>
      </w:pPr>
    </w:p>
    <w:p w14:paraId="76418C96" w14:textId="0F013E48" w:rsidR="002071C0" w:rsidRDefault="00642CA3" w:rsidP="00DC2503">
      <w:pPr>
        <w:spacing w:before="200"/>
        <w:rPr>
          <w:lang w:val="en-GB" w:eastAsia="zh-CN"/>
        </w:rPr>
      </w:pPr>
      <w:r>
        <w:rPr>
          <w:lang w:val="en-GB" w:eastAsia="zh-CN"/>
        </w:rPr>
        <w:t>RAN2 can confirm that LP-WUS is enabled/disabled</w:t>
      </w:r>
      <w:r w:rsidR="00DC2503">
        <w:rPr>
          <w:lang w:val="en-GB" w:eastAsia="zh-CN"/>
        </w:rPr>
        <w:t xml:space="preserve"> using RRC signalling</w:t>
      </w:r>
      <w:r w:rsidR="00396A44">
        <w:rPr>
          <w:lang w:val="en-GB" w:eastAsia="zh-CN"/>
        </w:rPr>
        <w:t xml:space="preserve">: </w:t>
      </w:r>
    </w:p>
    <w:p w14:paraId="198B251E" w14:textId="5A722FD4" w:rsidR="002071C0" w:rsidRDefault="00DC2503" w:rsidP="002071C0">
      <w:pPr>
        <w:pStyle w:val="Proposal"/>
      </w:pPr>
      <w:bookmarkStart w:id="6" w:name="_Toc189810427"/>
      <w:r>
        <w:t xml:space="preserve">RAN2 confirms that option 1-2 is </w:t>
      </w:r>
      <w:r w:rsidR="00642CA3">
        <w:t>enabled/disabled</w:t>
      </w:r>
      <w:r>
        <w:t xml:space="preserve"> using RRC signalling</w:t>
      </w:r>
      <w:r w:rsidR="002071C0" w:rsidRPr="002071C0">
        <w:rPr>
          <w:lang w:val="en-GB"/>
        </w:rPr>
        <w:t>.</w:t>
      </w:r>
      <w:bookmarkEnd w:id="6"/>
      <w:r w:rsidR="002071C0" w:rsidRPr="002071C0">
        <w:rPr>
          <w:lang w:val="en-GB"/>
        </w:rPr>
        <w:t xml:space="preserve"> </w:t>
      </w:r>
    </w:p>
    <w:p w14:paraId="26DA6703" w14:textId="72308742" w:rsidR="00F00901" w:rsidRPr="00E94EBA" w:rsidRDefault="00F00901" w:rsidP="00F00901">
      <w:pPr>
        <w:rPr>
          <w:lang w:val="en-GB" w:eastAsia="zh-CN"/>
        </w:rPr>
      </w:pPr>
      <w:r>
        <w:rPr>
          <w:lang w:val="en-GB" w:eastAsia="zh-CN"/>
        </w:rPr>
        <w:t xml:space="preserve">The LP-WUS configuration, including the </w:t>
      </w:r>
      <w:proofErr w:type="spellStart"/>
      <w:r w:rsidR="000C31BB">
        <w:rPr>
          <w:i/>
          <w:iCs/>
          <w:lang w:val="en-GB" w:eastAsia="zh-CN"/>
        </w:rPr>
        <w:t>lpwus-OnDurationTimer</w:t>
      </w:r>
      <w:proofErr w:type="spellEnd"/>
      <w:r w:rsidR="000C31BB">
        <w:rPr>
          <w:lang w:val="en-GB" w:eastAsia="zh-CN"/>
        </w:rPr>
        <w:t xml:space="preserve"> </w:t>
      </w:r>
      <w:r w:rsidR="00D868CC">
        <w:rPr>
          <w:lang w:val="en-GB" w:eastAsia="zh-CN"/>
        </w:rPr>
        <w:t>DRX parameter</w:t>
      </w:r>
      <w:r>
        <w:rPr>
          <w:lang w:val="en-GB" w:eastAsia="zh-CN"/>
        </w:rPr>
        <w:t xml:space="preserve">, </w:t>
      </w:r>
      <w:r w:rsidR="008E5131">
        <w:rPr>
          <w:lang w:val="en-GB" w:eastAsia="zh-CN"/>
        </w:rPr>
        <w:t>is</w:t>
      </w:r>
      <w:r>
        <w:rPr>
          <w:lang w:val="en-GB" w:eastAsia="zh-CN"/>
        </w:rPr>
        <w:t xml:space="preserve"> included in a new </w:t>
      </w:r>
      <w:r w:rsidR="00DA15B2">
        <w:rPr>
          <w:i/>
          <w:iCs/>
        </w:rPr>
        <w:t>lpwus-Config-r19</w:t>
      </w:r>
      <w:r w:rsidR="00DA15B2">
        <w:t xml:space="preserve"> </w:t>
      </w:r>
      <w:r>
        <w:rPr>
          <w:lang w:val="en-GB" w:eastAsia="zh-CN"/>
        </w:rPr>
        <w:t xml:space="preserve">IE in </w:t>
      </w:r>
      <w:proofErr w:type="spellStart"/>
      <w:r w:rsidR="000230A2" w:rsidRPr="000230A2">
        <w:rPr>
          <w:i/>
          <w:iCs/>
          <w:lang w:val="en-GB" w:eastAsia="zh-CN"/>
        </w:rPr>
        <w:t>PhysicalCellGroupConfig</w:t>
      </w:r>
      <w:proofErr w:type="spellEnd"/>
      <w:r>
        <w:rPr>
          <w:i/>
          <w:iCs/>
          <w:lang w:val="en-GB" w:eastAsia="zh-CN"/>
        </w:rPr>
        <w:t xml:space="preserve"> </w:t>
      </w:r>
      <w:r>
        <w:rPr>
          <w:lang w:val="en-GB" w:eastAsia="zh-CN"/>
        </w:rPr>
        <w:t xml:space="preserve">IE in the </w:t>
      </w:r>
      <w:r w:rsidRPr="00E94EBA">
        <w:rPr>
          <w:i/>
          <w:iCs/>
          <w:lang w:val="en-GB" w:eastAsia="zh-CN"/>
        </w:rPr>
        <w:t>RRCReconfiguration</w:t>
      </w:r>
      <w:r>
        <w:rPr>
          <w:lang w:val="en-GB" w:eastAsia="zh-CN"/>
        </w:rPr>
        <w:t xml:space="preserve"> message</w:t>
      </w:r>
      <w:r w:rsidR="0089262A">
        <w:rPr>
          <w:lang w:val="en-GB" w:eastAsia="zh-CN"/>
        </w:rPr>
        <w:t xml:space="preserve"> (similar as </w:t>
      </w:r>
      <w:r w:rsidR="001F55C3">
        <w:rPr>
          <w:lang w:val="en-GB" w:eastAsia="zh-CN"/>
        </w:rPr>
        <w:t>the</w:t>
      </w:r>
      <w:r w:rsidR="0089262A">
        <w:rPr>
          <w:lang w:val="en-GB" w:eastAsia="zh-CN"/>
        </w:rPr>
        <w:t xml:space="preserve"> </w:t>
      </w:r>
      <w:r w:rsidR="00DA15B2">
        <w:rPr>
          <w:i/>
          <w:iCs/>
          <w:lang w:val="en-GB" w:eastAsia="zh-CN"/>
        </w:rPr>
        <w:t>dcp</w:t>
      </w:r>
      <w:r w:rsidR="001F55C3" w:rsidRPr="001F55C3">
        <w:rPr>
          <w:i/>
          <w:iCs/>
          <w:lang w:val="en-GB" w:eastAsia="zh-CN"/>
        </w:rPr>
        <w:t xml:space="preserve">-Config-r16 </w:t>
      </w:r>
      <w:r w:rsidR="0089262A">
        <w:rPr>
          <w:lang w:val="en-GB" w:eastAsia="zh-CN"/>
        </w:rPr>
        <w:t>IE)</w:t>
      </w:r>
      <w:r>
        <w:rPr>
          <w:lang w:val="en-GB" w:eastAsia="zh-CN"/>
        </w:rPr>
        <w:t>:</w:t>
      </w:r>
    </w:p>
    <w:p w14:paraId="23AEA8A5" w14:textId="21F7E23B" w:rsidR="00F00901" w:rsidRDefault="00F00901" w:rsidP="00F00901">
      <w:pPr>
        <w:pStyle w:val="Proposal"/>
      </w:pPr>
      <w:bookmarkStart w:id="7" w:name="_Toc181954870"/>
      <w:bookmarkStart w:id="8" w:name="_Toc189810428"/>
      <w:r>
        <w:t>The LP-WUS configuration is included in</w:t>
      </w:r>
      <w:r w:rsidR="001B08CB">
        <w:t xml:space="preserve"> </w:t>
      </w:r>
      <w:r w:rsidR="00CA27F4">
        <w:t xml:space="preserve">a new </w:t>
      </w:r>
      <w:r w:rsidR="001F55C3">
        <w:rPr>
          <w:i/>
          <w:iCs/>
        </w:rPr>
        <w:t>lp</w:t>
      </w:r>
      <w:r w:rsidR="00DA15B2">
        <w:rPr>
          <w:i/>
          <w:iCs/>
        </w:rPr>
        <w:t>wus-Config-r19</w:t>
      </w:r>
      <w:r w:rsidR="00BC794F">
        <w:t xml:space="preserve"> </w:t>
      </w:r>
      <w:r w:rsidR="001B08CB">
        <w:t>IE in</w:t>
      </w:r>
      <w:r>
        <w:t xml:space="preserve"> </w:t>
      </w:r>
      <w:proofErr w:type="spellStart"/>
      <w:r w:rsidR="00DA15B2" w:rsidRPr="000230A2">
        <w:rPr>
          <w:i/>
          <w:iCs/>
          <w:lang w:val="en-GB"/>
        </w:rPr>
        <w:t>PhysicalCellGroupConfig</w:t>
      </w:r>
      <w:proofErr w:type="spellEnd"/>
      <w:r>
        <w:rPr>
          <w:lang w:val="en-GB"/>
        </w:rPr>
        <w:t xml:space="preserve"> IE in </w:t>
      </w:r>
      <w:r w:rsidRPr="00E315DC">
        <w:rPr>
          <w:i/>
          <w:iCs/>
          <w:lang w:val="en-GB"/>
        </w:rPr>
        <w:t>RRCReconfiguration</w:t>
      </w:r>
      <w:r>
        <w:rPr>
          <w:lang w:val="en-GB"/>
        </w:rPr>
        <w:t xml:space="preserve"> message</w:t>
      </w:r>
      <w:r>
        <w:t>.</w:t>
      </w:r>
      <w:bookmarkEnd w:id="7"/>
      <w:r>
        <w:t xml:space="preserve"> </w:t>
      </w:r>
      <w:r w:rsidR="003457A7" w:rsidRPr="003457A7">
        <w:t xml:space="preserve">Network only configures </w:t>
      </w:r>
      <w:r w:rsidR="00DA15B2">
        <w:rPr>
          <w:i/>
          <w:iCs/>
        </w:rPr>
        <w:t>lpwus-Config-r19</w:t>
      </w:r>
      <w:r w:rsidR="00DA15B2">
        <w:t xml:space="preserve"> </w:t>
      </w:r>
      <w:r w:rsidR="003457A7" w:rsidRPr="003457A7">
        <w:t xml:space="preserve">when </w:t>
      </w:r>
      <w:proofErr w:type="spellStart"/>
      <w:r w:rsidR="003457A7" w:rsidRPr="00DA15B2">
        <w:rPr>
          <w:i/>
          <w:iCs/>
        </w:rPr>
        <w:t>drx</w:t>
      </w:r>
      <w:proofErr w:type="spellEnd"/>
      <w:r w:rsidR="003457A7" w:rsidRPr="00DA15B2">
        <w:rPr>
          <w:i/>
          <w:iCs/>
        </w:rPr>
        <w:t>-Config</w:t>
      </w:r>
      <w:r w:rsidR="003457A7" w:rsidRPr="003457A7">
        <w:t xml:space="preserve"> is configured</w:t>
      </w:r>
      <w:r w:rsidR="00BC794F">
        <w:t>.</w:t>
      </w:r>
      <w:bookmarkEnd w:id="8"/>
    </w:p>
    <w:p w14:paraId="3B1B7566" w14:textId="4648B072" w:rsidR="009C31B2" w:rsidRDefault="00F00901" w:rsidP="00F00901">
      <w:pPr>
        <w:rPr>
          <w:lang w:val="en-GB" w:eastAsia="zh-CN"/>
        </w:rPr>
      </w:pPr>
      <w:r>
        <w:rPr>
          <w:lang w:val="en-GB" w:eastAsia="zh-CN"/>
        </w:rPr>
        <w:lastRenderedPageBreak/>
        <w:t>RAN1 agreed that with option 1-1</w:t>
      </w:r>
      <w:r w:rsidR="00396A44">
        <w:rPr>
          <w:lang w:val="en-GB" w:eastAsia="zh-CN"/>
        </w:rPr>
        <w:t xml:space="preserve"> and 1-2</w:t>
      </w:r>
      <w:r>
        <w:rPr>
          <w:lang w:val="en-GB" w:eastAsia="zh-CN"/>
        </w:rPr>
        <w:t xml:space="preserve"> there is no impact on RRM/RLM/BFD measurement</w:t>
      </w:r>
      <w:r w:rsidR="00677E91">
        <w:rPr>
          <w:lang w:val="en-GB" w:eastAsia="zh-CN"/>
        </w:rPr>
        <w:t>s</w:t>
      </w:r>
      <w:r>
        <w:rPr>
          <w:lang w:val="en-GB" w:eastAsia="zh-CN"/>
        </w:rPr>
        <w:t>, and that similar as with DCP, the UE can be configured to report periodic CSI/L1-RSRP when LP-WUS is not detected.</w:t>
      </w:r>
      <w:r w:rsidR="00192A68">
        <w:rPr>
          <w:lang w:val="en-GB" w:eastAsia="zh-CN"/>
        </w:rPr>
        <w:t xml:space="preserve"> </w:t>
      </w:r>
      <w:r>
        <w:rPr>
          <w:lang w:val="en-GB" w:eastAsia="zh-CN"/>
        </w:rPr>
        <w:t xml:space="preserve">This means that while there is no traffic, i.e. the UE is outside Active Time and LP-WUS is not detected, then the UE still has to measure RLM/BFD every C-DRX cycle </w:t>
      </w:r>
      <w:r w:rsidR="003F003A">
        <w:rPr>
          <w:lang w:val="en-GB" w:eastAsia="zh-CN"/>
        </w:rPr>
        <w:t>using MR</w:t>
      </w:r>
      <w:r>
        <w:rPr>
          <w:lang w:val="en-GB" w:eastAsia="zh-CN"/>
        </w:rPr>
        <w:t xml:space="preserve">. </w:t>
      </w:r>
      <w:r w:rsidR="003F003A">
        <w:rPr>
          <w:lang w:val="en-GB" w:eastAsia="zh-CN"/>
        </w:rPr>
        <w:t>This is however less power consuming than when periodic CSI/L1-RSRP reporting is configured</w:t>
      </w:r>
      <w:r w:rsidR="00545609">
        <w:rPr>
          <w:lang w:val="en-GB" w:eastAsia="zh-CN"/>
        </w:rPr>
        <w:t xml:space="preserve"> and the UE has to transmit in UL</w:t>
      </w:r>
      <w:r w:rsidR="003D1C40">
        <w:rPr>
          <w:lang w:val="en-GB" w:eastAsia="zh-CN"/>
        </w:rPr>
        <w:t xml:space="preserve">. </w:t>
      </w:r>
      <w:r w:rsidR="00331856">
        <w:rPr>
          <w:lang w:val="en-GB" w:eastAsia="zh-CN"/>
        </w:rPr>
        <w:t>Periodic CSI/L1-RSRP reporting significantly reduces the power saving gains</w:t>
      </w:r>
      <w:r w:rsidR="00742A5B">
        <w:rPr>
          <w:lang w:val="en-GB" w:eastAsia="zh-CN"/>
        </w:rPr>
        <w:t xml:space="preserve"> of LP-WUS. </w:t>
      </w:r>
      <w:r w:rsidR="009C31B2">
        <w:rPr>
          <w:lang w:val="en-GB" w:eastAsia="zh-CN"/>
        </w:rPr>
        <w:t>Instead of periodic reporting every C-DRX cycle, using LP-WUS the NW can request aperiodic CSI/L1-RSRP less often</w:t>
      </w:r>
      <w:r w:rsidR="00F9323A">
        <w:rPr>
          <w:lang w:val="en-GB" w:eastAsia="zh-CN"/>
        </w:rPr>
        <w:t xml:space="preserve">: </w:t>
      </w:r>
    </w:p>
    <w:p w14:paraId="15E2667E" w14:textId="2C92E991" w:rsidR="00192A68" w:rsidRDefault="00F9323A" w:rsidP="00F9323A">
      <w:pPr>
        <w:pStyle w:val="Observation"/>
      </w:pPr>
      <w:bookmarkStart w:id="9" w:name="_Toc189810424"/>
      <w:r>
        <w:t>LP</w:t>
      </w:r>
      <w:r w:rsidR="007E0C58">
        <w:t>-</w:t>
      </w:r>
      <w:r>
        <w:t>WUS provides limited power saving gains in connected</w:t>
      </w:r>
      <w:r w:rsidR="00DA25E5">
        <w:t>, i.e. even there is no traffic, the MR still has to measure RLM/BFD every C-DRX and report periodic CSI/L1-RSRP, if configured.</w:t>
      </w:r>
      <w:bookmarkEnd w:id="9"/>
    </w:p>
    <w:p w14:paraId="01E9A4E5" w14:textId="55D91D2E" w:rsidR="00385D6D" w:rsidRDefault="00F00901" w:rsidP="00F00901">
      <w:pPr>
        <w:rPr>
          <w:lang w:val="en-GB" w:eastAsia="zh-CN"/>
        </w:rPr>
      </w:pPr>
      <w:r>
        <w:rPr>
          <w:lang w:val="en-GB" w:eastAsia="zh-CN"/>
        </w:rPr>
        <w:t xml:space="preserve">Option 1-1 </w:t>
      </w:r>
      <w:r w:rsidR="00385D6D">
        <w:rPr>
          <w:lang w:val="en-GB" w:eastAsia="zh-CN"/>
        </w:rPr>
        <w:t>provides some power saving gains</w:t>
      </w:r>
      <w:r w:rsidR="00E44F6D">
        <w:rPr>
          <w:lang w:val="en-GB" w:eastAsia="zh-CN"/>
        </w:rPr>
        <w:t xml:space="preserve"> and o</w:t>
      </w:r>
      <w:r w:rsidR="004D3E8E">
        <w:rPr>
          <w:lang w:val="en-GB" w:eastAsia="zh-CN"/>
        </w:rPr>
        <w:t xml:space="preserve">ption 1-2 </w:t>
      </w:r>
      <w:r w:rsidR="00385D6D">
        <w:rPr>
          <w:lang w:val="en-GB" w:eastAsia="zh-CN"/>
        </w:rPr>
        <w:t>does not provide further power savings when the same C-DRX cycle is configured as with option 1-1</w:t>
      </w:r>
      <w:r w:rsidR="004D3E8E">
        <w:rPr>
          <w:lang w:val="en-GB" w:eastAsia="zh-CN"/>
        </w:rPr>
        <w:t>. But option</w:t>
      </w:r>
      <w:r>
        <w:rPr>
          <w:lang w:val="en-GB" w:eastAsia="zh-CN"/>
        </w:rPr>
        <w:t xml:space="preserve"> 1-2 </w:t>
      </w:r>
      <w:r w:rsidR="00385D6D">
        <w:rPr>
          <w:lang w:val="en-GB" w:eastAsia="zh-CN"/>
        </w:rPr>
        <w:t>provides</w:t>
      </w:r>
      <w:r w:rsidR="004D3E8E">
        <w:rPr>
          <w:lang w:val="en-GB" w:eastAsia="zh-CN"/>
        </w:rPr>
        <w:t xml:space="preserve"> significant</w:t>
      </w:r>
      <w:r>
        <w:rPr>
          <w:lang w:val="en-GB" w:eastAsia="zh-CN"/>
        </w:rPr>
        <w:t xml:space="preserve"> DL latency reduction for the initial DL packets</w:t>
      </w:r>
      <w:r w:rsidR="004D3E8E">
        <w:rPr>
          <w:lang w:val="en-GB" w:eastAsia="zh-CN"/>
        </w:rPr>
        <w:t xml:space="preserve"> </w:t>
      </w:r>
      <w:r w:rsidR="00385D6D">
        <w:rPr>
          <w:lang w:val="en-GB" w:eastAsia="zh-CN"/>
        </w:rPr>
        <w:t xml:space="preserve">when a short LP-WUS periodicity is configured. With option 1-1 the latency </w:t>
      </w:r>
      <w:r w:rsidR="00E44F6D">
        <w:rPr>
          <w:lang w:val="en-GB" w:eastAsia="zh-CN"/>
        </w:rPr>
        <w:t>can also be reduced by configuring a short C-DRX cycle</w:t>
      </w:r>
      <w:r w:rsidR="00385D6D">
        <w:rPr>
          <w:lang w:val="en-GB" w:eastAsia="zh-CN"/>
        </w:rPr>
        <w:t xml:space="preserve">. </w:t>
      </w:r>
      <w:r w:rsidR="00E44F6D">
        <w:rPr>
          <w:lang w:val="en-GB" w:eastAsia="zh-CN"/>
        </w:rPr>
        <w:t>But configuration of a short LP-WUS periodicity with option 1-2 is less power consuming compared to configuration of a short C-DRX cycle with option 1-1. In the latter case the</w:t>
      </w:r>
      <w:r w:rsidR="00443080">
        <w:rPr>
          <w:lang w:val="en-GB" w:eastAsia="zh-CN"/>
        </w:rPr>
        <w:t xml:space="preserve"> UE</w:t>
      </w:r>
      <w:r w:rsidR="00E44F6D">
        <w:rPr>
          <w:lang w:val="en-GB" w:eastAsia="zh-CN"/>
        </w:rPr>
        <w:t xml:space="preserve"> has to measure RLM/BFD more frequently which increases the power consumption.  </w:t>
      </w:r>
    </w:p>
    <w:p w14:paraId="0A907A9A" w14:textId="5D831F88" w:rsidR="00F00901" w:rsidRDefault="003C0B54" w:rsidP="00F00901">
      <w:pPr>
        <w:rPr>
          <w:lang w:val="en-GB" w:eastAsia="zh-CN"/>
        </w:rPr>
      </w:pPr>
      <w:r>
        <w:rPr>
          <w:lang w:val="en-GB" w:eastAsia="zh-CN"/>
        </w:rPr>
        <w:t>The specification impact is reduced when option 1-1 is considered as a special configuration</w:t>
      </w:r>
      <w:r w:rsidR="007E0C58">
        <w:rPr>
          <w:lang w:val="en-GB" w:eastAsia="zh-CN"/>
        </w:rPr>
        <w:t>/case</w:t>
      </w:r>
      <w:r>
        <w:rPr>
          <w:lang w:val="en-GB" w:eastAsia="zh-CN"/>
        </w:rPr>
        <w:t xml:space="preserve"> of option 1-2, i.e. when</w:t>
      </w:r>
      <w:r w:rsidR="00F00901">
        <w:rPr>
          <w:lang w:val="en-GB" w:eastAsia="zh-CN"/>
        </w:rPr>
        <w:t xml:space="preserve"> </w:t>
      </w:r>
      <w:r>
        <w:rPr>
          <w:lang w:val="en-GB" w:eastAsia="zh-CN"/>
        </w:rPr>
        <w:t xml:space="preserve">the </w:t>
      </w:r>
      <w:r w:rsidR="00F00901">
        <w:rPr>
          <w:lang w:val="en-GB" w:eastAsia="zh-CN"/>
        </w:rPr>
        <w:t>LP-WUS periodicity equals the C-DRX cycle length, then option 1-2 equals option 1-1:</w:t>
      </w:r>
    </w:p>
    <w:p w14:paraId="63BC1D51" w14:textId="689C4A18" w:rsidR="00F00901" w:rsidRPr="00DD4BA8" w:rsidRDefault="007E0C58" w:rsidP="00F00901">
      <w:pPr>
        <w:pStyle w:val="Proposal"/>
      </w:pPr>
      <w:bookmarkStart w:id="10" w:name="_Toc181954871"/>
      <w:bookmarkStart w:id="11" w:name="_Toc189810429"/>
      <w:r>
        <w:t>The</w:t>
      </w:r>
      <w:r w:rsidR="00F00901">
        <w:t xml:space="preserve"> LP-WUS periodicity with option 1-2 can be equal to the C-DRX cycle length</w:t>
      </w:r>
      <w:r w:rsidR="00F00901">
        <w:rPr>
          <w:lang w:val="en-GB"/>
        </w:rPr>
        <w:t xml:space="preserve">. The </w:t>
      </w:r>
      <w:r w:rsidR="00F00901">
        <w:t>LP-WUS periodicity is larger or equal to the time offset.</w:t>
      </w:r>
      <w:bookmarkEnd w:id="10"/>
      <w:bookmarkEnd w:id="11"/>
      <w:r w:rsidR="00F00901">
        <w:t xml:space="preserve"> </w:t>
      </w:r>
    </w:p>
    <w:p w14:paraId="7D2AC0FB" w14:textId="77777777" w:rsidR="00F00901" w:rsidRDefault="00F00901" w:rsidP="00F00901">
      <w:pPr>
        <w:rPr>
          <w:lang w:val="en-GB" w:eastAsia="zh-CN"/>
        </w:rPr>
      </w:pPr>
      <w:r>
        <w:rPr>
          <w:lang w:val="en-GB" w:eastAsia="zh-CN"/>
        </w:rPr>
        <w:t>During Rel-16 the support of DCP with short DRX was discussed in both RAN1 and RAN2. RAN1 did not have time to finish their work and DCP is not supported with short DRX. There is no RAN2 impact to support LP-WUS with short DRX:</w:t>
      </w:r>
    </w:p>
    <w:p w14:paraId="6C3A6540" w14:textId="77777777" w:rsidR="00F00901" w:rsidRDefault="00F00901" w:rsidP="00F00901">
      <w:pPr>
        <w:pStyle w:val="Proposal"/>
      </w:pPr>
      <w:bookmarkStart w:id="12" w:name="_Toc181954873"/>
      <w:bookmarkStart w:id="13" w:name="_Toc189810430"/>
      <w:r>
        <w:rPr>
          <w:lang w:val="en-GB"/>
        </w:rPr>
        <w:t>From RAN2 perspective LP-WUS can be configured with short DRX.</w:t>
      </w:r>
      <w:bookmarkEnd w:id="12"/>
      <w:bookmarkEnd w:id="13"/>
      <w:r>
        <w:rPr>
          <w:lang w:val="en-GB"/>
        </w:rPr>
        <w:t xml:space="preserve"> </w:t>
      </w:r>
    </w:p>
    <w:p w14:paraId="174B430F" w14:textId="5803E38E" w:rsidR="00F00901" w:rsidRDefault="00F00901" w:rsidP="00F00901">
      <w:pPr>
        <w:rPr>
          <w:lang w:val="en-GB" w:eastAsia="zh-CN"/>
        </w:rPr>
      </w:pPr>
      <w:r>
        <w:rPr>
          <w:lang w:val="en-GB" w:eastAsia="zh-CN"/>
        </w:rPr>
        <w:t xml:space="preserve">With DCP the UE is required to start the </w:t>
      </w:r>
      <w:proofErr w:type="spellStart"/>
      <w:r w:rsidRPr="007F76C3">
        <w:rPr>
          <w:i/>
          <w:iCs/>
          <w:lang w:val="en-GB" w:eastAsia="zh-CN"/>
        </w:rPr>
        <w:t>drx-OnDurationTimer</w:t>
      </w:r>
      <w:proofErr w:type="spellEnd"/>
      <w:r>
        <w:rPr>
          <w:lang w:val="en-GB" w:eastAsia="zh-CN"/>
        </w:rPr>
        <w:t xml:space="preserve"> when the UE is </w:t>
      </w:r>
      <w:r w:rsidRPr="009D5FD4">
        <w:rPr>
          <w:b/>
          <w:bCs/>
          <w:lang w:val="en-GB" w:eastAsia="zh-CN"/>
        </w:rPr>
        <w:t>not able</w:t>
      </w:r>
      <w:r>
        <w:rPr>
          <w:lang w:val="en-GB" w:eastAsia="zh-CN"/>
        </w:rPr>
        <w:t xml:space="preserve"> to monitor the DCP, e.g. when the time between the end of the Active Time is shorter than the DCP time offset. Or when the UE </w:t>
      </w:r>
      <w:r w:rsidR="00033331">
        <w:rPr>
          <w:lang w:val="en-GB" w:eastAsia="zh-CN"/>
        </w:rPr>
        <w:t>is not able</w:t>
      </w:r>
      <w:r>
        <w:rPr>
          <w:lang w:val="en-GB" w:eastAsia="zh-CN"/>
        </w:rPr>
        <w:t xml:space="preserve"> monitor DCP because it has to perform other activities (e.g. during BWP switching, measurement gaps or when monitoring CFRA response during beam failure recovery). The same principle should be applied with option 1-1. However further discussion is needed with option 1-2, because when the LP-WUS periodicity is very short, and the UE is not able to monitor LP-WUS in one </w:t>
      </w:r>
      <w:r w:rsidR="00E74801">
        <w:rPr>
          <w:lang w:val="en-GB" w:eastAsia="zh-CN"/>
        </w:rPr>
        <w:t xml:space="preserve">of the </w:t>
      </w:r>
      <w:r>
        <w:rPr>
          <w:lang w:val="en-GB" w:eastAsia="zh-CN"/>
        </w:rPr>
        <w:t>occasion</w:t>
      </w:r>
      <w:r w:rsidR="00E74801">
        <w:rPr>
          <w:lang w:val="en-GB" w:eastAsia="zh-CN"/>
        </w:rPr>
        <w:t>s</w:t>
      </w:r>
      <w:r>
        <w:rPr>
          <w:lang w:val="en-GB" w:eastAsia="zh-CN"/>
        </w:rPr>
        <w:t xml:space="preserve"> then</w:t>
      </w:r>
      <w:r w:rsidR="00E74801" w:rsidRPr="00E74801">
        <w:rPr>
          <w:lang w:val="en-GB" w:eastAsia="zh-CN"/>
        </w:rPr>
        <w:t xml:space="preserve"> </w:t>
      </w:r>
      <w:r w:rsidR="00E74801">
        <w:rPr>
          <w:lang w:val="en-GB" w:eastAsia="zh-CN"/>
        </w:rPr>
        <w:t>very soon</w:t>
      </w:r>
      <w:r>
        <w:rPr>
          <w:lang w:val="en-GB" w:eastAsia="zh-CN"/>
        </w:rPr>
        <w:t xml:space="preserve"> the UE will be able to monitor LP-WUS in the next occasion</w:t>
      </w:r>
      <w:r w:rsidR="00E74801">
        <w:rPr>
          <w:lang w:val="en-GB" w:eastAsia="zh-CN"/>
        </w:rPr>
        <w:t xml:space="preserve"> again</w:t>
      </w:r>
      <w:r>
        <w:rPr>
          <w:lang w:val="en-GB" w:eastAsia="zh-CN"/>
        </w:rPr>
        <w:t xml:space="preserve">:  </w:t>
      </w:r>
    </w:p>
    <w:p w14:paraId="3D586533" w14:textId="2723FE2A" w:rsidR="00F00901" w:rsidRDefault="00F00901" w:rsidP="00F00901">
      <w:pPr>
        <w:pStyle w:val="Proposal"/>
      </w:pPr>
      <w:bookmarkStart w:id="14" w:name="_Toc178935284"/>
      <w:bookmarkStart w:id="15" w:name="_Toc181954874"/>
      <w:bookmarkStart w:id="16" w:name="_Toc189810431"/>
      <w:r>
        <w:rPr>
          <w:lang w:val="en-GB"/>
        </w:rPr>
        <w:t xml:space="preserve">When the LP-WUS periodicity equals the C-DRX cycle length and the UE is not able to monitor the LP-WUS occasion then the UE starts </w:t>
      </w:r>
      <w:proofErr w:type="spellStart"/>
      <w:r w:rsidR="007E0C58">
        <w:rPr>
          <w:i/>
          <w:iCs/>
          <w:lang w:val="en-GB"/>
        </w:rPr>
        <w:t>lpwus-OnDurationTimer</w:t>
      </w:r>
      <w:proofErr w:type="spellEnd"/>
      <w:r>
        <w:rPr>
          <w:lang w:val="en-GB"/>
        </w:rPr>
        <w:t xml:space="preserve">. FFS when a smaller LP-WUS periodicity is configured and the UE is not able to monitor </w:t>
      </w:r>
      <w:r w:rsidR="0073506E">
        <w:rPr>
          <w:lang w:val="en-GB"/>
        </w:rPr>
        <w:t xml:space="preserve">one of </w:t>
      </w:r>
      <w:r>
        <w:rPr>
          <w:lang w:val="en-GB"/>
        </w:rPr>
        <w:t>the LP-WUS occasion</w:t>
      </w:r>
      <w:r w:rsidR="0073506E">
        <w:rPr>
          <w:lang w:val="en-GB"/>
        </w:rPr>
        <w:t>s</w:t>
      </w:r>
      <w:r>
        <w:rPr>
          <w:lang w:val="en-GB"/>
        </w:rPr>
        <w:t>.</w:t>
      </w:r>
      <w:bookmarkEnd w:id="14"/>
      <w:bookmarkEnd w:id="15"/>
      <w:bookmarkEnd w:id="16"/>
      <w:r>
        <w:rPr>
          <w:lang w:val="en-GB"/>
        </w:rPr>
        <w:t xml:space="preserve"> </w:t>
      </w:r>
      <w:r>
        <w:t xml:space="preserve"> </w:t>
      </w:r>
    </w:p>
    <w:p w14:paraId="032F2BB3" w14:textId="55EB5395" w:rsidR="00F00901" w:rsidRDefault="00F00901" w:rsidP="00F00901">
      <w:pPr>
        <w:rPr>
          <w:lang w:val="en-GB" w:eastAsia="zh-CN"/>
        </w:rPr>
      </w:pPr>
      <w:r>
        <w:rPr>
          <w:lang w:val="en-GB" w:eastAsia="zh-CN"/>
        </w:rPr>
        <w:t>Similar as with</w:t>
      </w:r>
      <w:r w:rsidR="00F25F4D">
        <w:rPr>
          <w:lang w:val="en-GB" w:eastAsia="zh-CN"/>
        </w:rPr>
        <w:t xml:space="preserve"> </w:t>
      </w:r>
      <w:r w:rsidR="0073506E">
        <w:rPr>
          <w:lang w:val="en-GB" w:eastAsia="zh-CN"/>
        </w:rPr>
        <w:t xml:space="preserve">the </w:t>
      </w:r>
      <w:r w:rsidR="00F25F4D">
        <w:rPr>
          <w:lang w:val="en-GB" w:eastAsia="zh-CN"/>
        </w:rPr>
        <w:t xml:space="preserve">DCP configuration </w:t>
      </w:r>
      <w:r w:rsidR="0073506E">
        <w:rPr>
          <w:lang w:val="en-GB" w:eastAsia="zh-CN"/>
        </w:rPr>
        <w:t xml:space="preserve">a </w:t>
      </w:r>
      <w:r w:rsidR="00F25F4D">
        <w:rPr>
          <w:lang w:val="en-GB" w:eastAsia="zh-CN"/>
        </w:rPr>
        <w:t xml:space="preserve">parameter </w:t>
      </w:r>
      <w:proofErr w:type="spellStart"/>
      <w:r w:rsidR="00F25F4D" w:rsidRPr="00F25F4D">
        <w:rPr>
          <w:i/>
          <w:iCs/>
          <w:lang w:val="en-GB" w:eastAsia="zh-CN"/>
        </w:rPr>
        <w:t>ps-WakeUp</w:t>
      </w:r>
      <w:proofErr w:type="spellEnd"/>
      <w:r w:rsidR="00F25F4D">
        <w:rPr>
          <w:lang w:val="en-GB" w:eastAsia="zh-CN"/>
        </w:rPr>
        <w:t xml:space="preserve"> </w:t>
      </w:r>
      <w:r w:rsidR="0073506E">
        <w:rPr>
          <w:lang w:val="en-GB" w:eastAsia="zh-CN"/>
        </w:rPr>
        <w:t xml:space="preserve">is useful </w:t>
      </w:r>
      <w:r>
        <w:rPr>
          <w:lang w:val="en-GB" w:eastAsia="zh-CN"/>
        </w:rPr>
        <w:t>for improved reliability and robustness:</w:t>
      </w:r>
    </w:p>
    <w:p w14:paraId="43AC2128" w14:textId="5C0CC8A0" w:rsidR="00F00901" w:rsidRDefault="00F00901" w:rsidP="00F00901">
      <w:pPr>
        <w:pStyle w:val="Proposal"/>
      </w:pPr>
      <w:bookmarkStart w:id="17" w:name="_Toc166220502"/>
      <w:bookmarkStart w:id="18" w:name="_Toc178935285"/>
      <w:bookmarkStart w:id="19" w:name="_Toc181954875"/>
      <w:bookmarkStart w:id="20" w:name="_Toc189810432"/>
      <w:r>
        <w:t>The UE can be configured</w:t>
      </w:r>
      <w:r w:rsidR="00F25F4D">
        <w:t xml:space="preserve"> (e.g. </w:t>
      </w:r>
      <w:proofErr w:type="spellStart"/>
      <w:r w:rsidR="00F25F4D">
        <w:rPr>
          <w:i/>
          <w:iCs/>
        </w:rPr>
        <w:t>lpwus-WakeUp</w:t>
      </w:r>
      <w:proofErr w:type="spellEnd"/>
      <w:r w:rsidR="00F25F4D">
        <w:rPr>
          <w:i/>
          <w:iCs/>
        </w:rPr>
        <w:t>)</w:t>
      </w:r>
      <w:r>
        <w:t xml:space="preserve"> to start </w:t>
      </w:r>
      <w:proofErr w:type="spellStart"/>
      <w:r w:rsidR="007E0C58">
        <w:rPr>
          <w:i/>
          <w:iCs/>
          <w:lang w:val="en-GB"/>
        </w:rPr>
        <w:t>lpwus-OnDurationTimer</w:t>
      </w:r>
      <w:proofErr w:type="spellEnd"/>
      <w:r w:rsidR="007E0C58">
        <w:t xml:space="preserve"> </w:t>
      </w:r>
      <w:r>
        <w:t>when the UE is able to monitor LP-WUS but LP-WUS is not detected</w:t>
      </w:r>
      <w:r w:rsidR="00F25F4D">
        <w:t xml:space="preserve"> outside Active Time</w:t>
      </w:r>
      <w:r>
        <w:t>.</w:t>
      </w:r>
      <w:bookmarkEnd w:id="17"/>
      <w:bookmarkEnd w:id="18"/>
      <w:bookmarkEnd w:id="19"/>
      <w:bookmarkEnd w:id="20"/>
      <w:r w:rsidRPr="0018365A">
        <w:t xml:space="preserve"> </w:t>
      </w:r>
    </w:p>
    <w:p w14:paraId="3D80DF0A" w14:textId="77777777" w:rsidR="00F00901" w:rsidRPr="00FD7DE9" w:rsidRDefault="00F00901" w:rsidP="00F00901">
      <w:pPr>
        <w:pStyle w:val="Heading2"/>
      </w:pPr>
      <w:r w:rsidRPr="00FD7DE9">
        <w:t>Minimum time gap and preferred time offset</w:t>
      </w:r>
    </w:p>
    <w:p w14:paraId="0E8D2F81" w14:textId="458329FF" w:rsidR="00277129" w:rsidRDefault="00277129" w:rsidP="00F00901">
      <w:pPr>
        <w:rPr>
          <w:lang w:val="en-GB" w:eastAsia="zh-CN"/>
        </w:rPr>
      </w:pPr>
      <w:r>
        <w:rPr>
          <w:lang w:val="en-GB" w:eastAsia="zh-CN"/>
        </w:rPr>
        <w:t xml:space="preserve">RAN1 is </w:t>
      </w:r>
      <w:r w:rsidR="0073506E">
        <w:rPr>
          <w:lang w:val="en-GB" w:eastAsia="zh-CN"/>
        </w:rPr>
        <w:t>still discussing</w:t>
      </w:r>
      <w:r>
        <w:rPr>
          <w:lang w:val="en-GB" w:eastAsia="zh-CN"/>
        </w:rPr>
        <w:t xml:space="preserve"> the details of minimum time gap and preferred time offset:</w:t>
      </w:r>
    </w:p>
    <w:p w14:paraId="2B889A4C" w14:textId="52948889" w:rsidR="00277129" w:rsidRDefault="008D4217" w:rsidP="00277129">
      <w:pPr>
        <w:pStyle w:val="ListParagraph"/>
        <w:numPr>
          <w:ilvl w:val="0"/>
          <w:numId w:val="19"/>
        </w:numPr>
        <w:rPr>
          <w:lang w:val="en-GB" w:eastAsia="zh-CN"/>
        </w:rPr>
      </w:pPr>
      <w:r>
        <w:rPr>
          <w:lang w:val="en-GB" w:eastAsia="zh-CN"/>
        </w:rPr>
        <w:t>UE signals one value per SCS for the minimum time gap in UE capability.</w:t>
      </w:r>
    </w:p>
    <w:p w14:paraId="7A5965BE" w14:textId="4F913523" w:rsidR="008D4217" w:rsidRDefault="00E36AE7" w:rsidP="00277129">
      <w:pPr>
        <w:pStyle w:val="ListParagraph"/>
        <w:numPr>
          <w:ilvl w:val="0"/>
          <w:numId w:val="19"/>
        </w:numPr>
        <w:rPr>
          <w:lang w:val="en-GB" w:eastAsia="zh-CN"/>
        </w:rPr>
      </w:pPr>
      <w:r>
        <w:rPr>
          <w:lang w:val="en-GB" w:eastAsia="zh-CN"/>
        </w:rPr>
        <w:lastRenderedPageBreak/>
        <w:t>UE can indicate a preferred time offset via UAI signalling</w:t>
      </w:r>
    </w:p>
    <w:p w14:paraId="5B598C60" w14:textId="179ACB66" w:rsidR="00255B40" w:rsidRDefault="00255B40" w:rsidP="00277129">
      <w:pPr>
        <w:pStyle w:val="ListParagraph"/>
        <w:numPr>
          <w:ilvl w:val="0"/>
          <w:numId w:val="19"/>
        </w:numPr>
        <w:rPr>
          <w:lang w:val="en-GB" w:eastAsia="zh-CN"/>
        </w:rPr>
      </w:pPr>
      <w:r>
        <w:rPr>
          <w:lang w:val="en-GB" w:eastAsia="zh-CN"/>
        </w:rPr>
        <w:t>FFS whether there is a single time offset for the UE at any time.</w:t>
      </w:r>
    </w:p>
    <w:p w14:paraId="69FA5459" w14:textId="24FBC52A" w:rsidR="007F6C8A" w:rsidRDefault="00F00901" w:rsidP="00F00901">
      <w:pPr>
        <w:rPr>
          <w:lang w:val="en-GB" w:eastAsia="zh-CN"/>
        </w:rPr>
      </w:pPr>
      <w:r>
        <w:rPr>
          <w:lang w:val="en-GB" w:eastAsia="zh-CN"/>
        </w:rPr>
        <w:t>With DCP the UE can signal a minimum time gap (in slots) p</w:t>
      </w:r>
      <w:r w:rsidRPr="007B7191">
        <w:rPr>
          <w:lang w:val="en-GB" w:eastAsia="zh-CN"/>
        </w:rPr>
        <w:t>er SCS</w:t>
      </w:r>
      <w:r>
        <w:rPr>
          <w:lang w:val="en-GB" w:eastAsia="zh-CN"/>
        </w:rPr>
        <w:t xml:space="preserve"> supported</w:t>
      </w:r>
      <w:r w:rsidRPr="007B7191">
        <w:rPr>
          <w:lang w:val="en-GB" w:eastAsia="zh-CN"/>
        </w:rPr>
        <w:t xml:space="preserve"> in FR1, FR2-1 and FR2-2 in licensed and unlicensed spectrum</w:t>
      </w:r>
      <w:r w:rsidR="008B5F81">
        <w:rPr>
          <w:lang w:val="en-GB" w:eastAsia="zh-CN"/>
        </w:rPr>
        <w:t xml:space="preserve"> (see </w:t>
      </w:r>
      <w:r w:rsidR="008B5F81" w:rsidRPr="008B5F81">
        <w:rPr>
          <w:i/>
          <w:iCs/>
          <w:lang w:val="en-GB" w:eastAsia="zh-CN"/>
        </w:rPr>
        <w:t>drx-Adaptation-r16</w:t>
      </w:r>
      <w:r w:rsidR="00991D5A">
        <w:rPr>
          <w:lang w:val="en-GB" w:eastAsia="zh-CN"/>
        </w:rPr>
        <w:t xml:space="preserve"> and </w:t>
      </w:r>
      <w:r w:rsidR="00991D5A" w:rsidRPr="008B5F81">
        <w:rPr>
          <w:i/>
          <w:iCs/>
          <w:lang w:val="en-GB" w:eastAsia="zh-CN"/>
        </w:rPr>
        <w:t>drx-Adaptation-r1</w:t>
      </w:r>
      <w:r w:rsidR="00991D5A">
        <w:rPr>
          <w:i/>
          <w:iCs/>
          <w:lang w:val="en-GB" w:eastAsia="zh-CN"/>
        </w:rPr>
        <w:t>7</w:t>
      </w:r>
      <w:r w:rsidR="008B5F81">
        <w:rPr>
          <w:lang w:val="en-GB" w:eastAsia="zh-CN"/>
        </w:rPr>
        <w:t>)</w:t>
      </w:r>
      <w:r>
        <w:rPr>
          <w:lang w:val="en-GB" w:eastAsia="zh-CN"/>
        </w:rPr>
        <w:t xml:space="preserve">. </w:t>
      </w:r>
    </w:p>
    <w:p w14:paraId="5F520BA8" w14:textId="53EEF028" w:rsidR="00F00901" w:rsidRDefault="00F00901" w:rsidP="00F00901">
      <w:pPr>
        <w:rPr>
          <w:lang w:val="en-GB"/>
        </w:rPr>
      </w:pPr>
      <w:r>
        <w:rPr>
          <w:lang w:val="en-GB" w:eastAsia="zh-CN"/>
        </w:rPr>
        <w:t xml:space="preserve">With LP-WUS the time offset refers to the time between </w:t>
      </w:r>
      <w:r>
        <w:rPr>
          <w:lang w:val="en-GB"/>
        </w:rPr>
        <w:t>LP-WUS reception by the LR and start of PDCCH monitoring by the MR</w:t>
      </w:r>
      <w:r w:rsidR="008E1B93">
        <w:rPr>
          <w:lang w:val="en-GB"/>
        </w:rPr>
        <w:t xml:space="preserve">. </w:t>
      </w:r>
    </w:p>
    <w:p w14:paraId="3E63AD74" w14:textId="357BCDA3" w:rsidR="0073506E" w:rsidRDefault="0073506E" w:rsidP="00F00901">
      <w:pPr>
        <w:rPr>
          <w:lang w:val="en-GB"/>
        </w:rPr>
      </w:pPr>
      <w:r>
        <w:rPr>
          <w:lang w:val="en-GB"/>
        </w:rPr>
        <w:t xml:space="preserve">When the UE is configured with multiple time offsets, and </w:t>
      </w:r>
      <w:r>
        <w:rPr>
          <w:lang w:val="en-GB"/>
        </w:rPr>
        <w:t>it is left to UE implementation which time offset to use</w:t>
      </w:r>
      <w:r>
        <w:rPr>
          <w:lang w:val="en-GB"/>
        </w:rPr>
        <w:t>, the network resources are wasted. Therefore it is proposed:</w:t>
      </w:r>
    </w:p>
    <w:p w14:paraId="6996050B" w14:textId="77777777" w:rsidR="00F00901" w:rsidRDefault="00F00901" w:rsidP="00F00901">
      <w:pPr>
        <w:pStyle w:val="Proposal"/>
      </w:pPr>
      <w:bookmarkStart w:id="21" w:name="_Toc181954876"/>
      <w:bookmarkStart w:id="22" w:name="_Toc189810433"/>
      <w:r>
        <w:rPr>
          <w:lang w:val="en-GB"/>
        </w:rPr>
        <w:t xml:space="preserve">The gNB configures a single time offset which </w:t>
      </w:r>
      <w:r>
        <w:t>is equal or longer than the minimum time gap signaled in the LP-WUS UE capability.</w:t>
      </w:r>
      <w:bookmarkEnd w:id="21"/>
      <w:bookmarkEnd w:id="22"/>
      <w:r>
        <w:t xml:space="preserve"> </w:t>
      </w:r>
    </w:p>
    <w:p w14:paraId="3B4C6F1B" w14:textId="77777777" w:rsidR="00F00901" w:rsidRDefault="00F00901" w:rsidP="00F00901">
      <w:pPr>
        <w:rPr>
          <w:lang w:val="en-GB" w:eastAsia="zh-CN"/>
        </w:rPr>
      </w:pPr>
      <w:r>
        <w:rPr>
          <w:lang w:val="en-GB" w:eastAsia="zh-CN"/>
        </w:rPr>
        <w:t xml:space="preserve">The motivation to signal a preferred time offset via UAI is to enable a different sleep state in the UE e.g. light or deep sleep: </w:t>
      </w:r>
    </w:p>
    <w:tbl>
      <w:tblPr>
        <w:tblStyle w:val="TableGrid"/>
        <w:tblW w:w="5249" w:type="dxa"/>
        <w:tblLook w:val="04A0" w:firstRow="1" w:lastRow="0" w:firstColumn="1" w:lastColumn="0" w:noHBand="0" w:noVBand="1"/>
      </w:tblPr>
      <w:tblGrid>
        <w:gridCol w:w="1243"/>
        <w:gridCol w:w="1519"/>
        <w:gridCol w:w="1243"/>
        <w:gridCol w:w="1244"/>
      </w:tblGrid>
      <w:tr w:rsidR="00F00901" w14:paraId="457BF337" w14:textId="77777777" w:rsidTr="001517F2">
        <w:trPr>
          <w:trHeight w:val="128"/>
        </w:trPr>
        <w:tc>
          <w:tcPr>
            <w:tcW w:w="1243" w:type="dxa"/>
          </w:tcPr>
          <w:p w14:paraId="7E4F3F2A" w14:textId="77777777" w:rsidR="00F00901" w:rsidRPr="00761644" w:rsidRDefault="00F00901" w:rsidP="001517F2">
            <w:pPr>
              <w:spacing w:after="0"/>
              <w:rPr>
                <w:rFonts w:ascii="Times New Roman" w:hAnsi="Times New Roman"/>
                <w:sz w:val="16"/>
                <w:szCs w:val="16"/>
              </w:rPr>
            </w:pPr>
          </w:p>
        </w:tc>
        <w:tc>
          <w:tcPr>
            <w:tcW w:w="1519" w:type="dxa"/>
          </w:tcPr>
          <w:p w14:paraId="41371EBA" w14:textId="77777777" w:rsidR="00F00901" w:rsidRPr="00761644" w:rsidRDefault="00F00901" w:rsidP="001517F2">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1243" w:type="dxa"/>
          </w:tcPr>
          <w:p w14:paraId="7AA291C5" w14:textId="77777777" w:rsidR="00F00901" w:rsidRPr="00761644" w:rsidRDefault="00F00901" w:rsidP="001517F2">
            <w:pPr>
              <w:spacing w:after="0"/>
              <w:jc w:val="center"/>
              <w:rPr>
                <w:rFonts w:ascii="Times New Roman" w:hAnsi="Times New Roman"/>
                <w:b/>
                <w:bCs/>
                <w:sz w:val="16"/>
                <w:szCs w:val="16"/>
              </w:rPr>
            </w:pPr>
            <w:r w:rsidRPr="00761644">
              <w:rPr>
                <w:rFonts w:ascii="Times New Roman" w:hAnsi="Times New Roman"/>
                <w:b/>
                <w:bCs/>
                <w:sz w:val="16"/>
                <w:szCs w:val="16"/>
              </w:rPr>
              <w:t>Transition time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c>
          <w:tcPr>
            <w:tcW w:w="1244" w:type="dxa"/>
          </w:tcPr>
          <w:p w14:paraId="49BF285A" w14:textId="77777777" w:rsidR="00F00901" w:rsidRPr="00761644" w:rsidRDefault="00F00901" w:rsidP="001517F2">
            <w:pPr>
              <w:spacing w:after="0"/>
              <w:jc w:val="center"/>
              <w:rPr>
                <w:rFonts w:ascii="Times New Roman" w:hAnsi="Times New Roman"/>
                <w:b/>
                <w:bCs/>
                <w:sz w:val="16"/>
                <w:szCs w:val="16"/>
              </w:rPr>
            </w:pPr>
            <w:r w:rsidRPr="00761644">
              <w:rPr>
                <w:rFonts w:ascii="Times New Roman" w:hAnsi="Times New Roman"/>
                <w:b/>
                <w:bCs/>
                <w:sz w:val="16"/>
                <w:szCs w:val="16"/>
              </w:rPr>
              <w:t>Transition energy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r>
      <w:tr w:rsidR="00F00901" w14:paraId="40D3B804" w14:textId="77777777" w:rsidTr="001517F2">
        <w:trPr>
          <w:trHeight w:val="142"/>
        </w:trPr>
        <w:tc>
          <w:tcPr>
            <w:tcW w:w="1243" w:type="dxa"/>
          </w:tcPr>
          <w:p w14:paraId="3F2E5BBF" w14:textId="77777777" w:rsidR="00F00901" w:rsidRPr="00761644" w:rsidRDefault="00F00901" w:rsidP="001517F2">
            <w:pPr>
              <w:spacing w:after="0"/>
              <w:rPr>
                <w:rFonts w:ascii="Times New Roman" w:hAnsi="Times New Roman"/>
                <w:bCs/>
                <w:sz w:val="16"/>
                <w:szCs w:val="16"/>
              </w:rPr>
            </w:pPr>
            <w:r w:rsidRPr="00761644">
              <w:rPr>
                <w:rFonts w:ascii="Times New Roman" w:hAnsi="Times New Roman"/>
                <w:bCs/>
                <w:sz w:val="16"/>
                <w:szCs w:val="16"/>
              </w:rPr>
              <w:t>Micro sleep</w:t>
            </w:r>
          </w:p>
        </w:tc>
        <w:tc>
          <w:tcPr>
            <w:tcW w:w="1519" w:type="dxa"/>
          </w:tcPr>
          <w:p w14:paraId="70829543"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45</w:t>
            </w:r>
          </w:p>
        </w:tc>
        <w:tc>
          <w:tcPr>
            <w:tcW w:w="1243" w:type="dxa"/>
            <w:vAlign w:val="center"/>
          </w:tcPr>
          <w:p w14:paraId="5CA5143D"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0</w:t>
            </w:r>
          </w:p>
        </w:tc>
        <w:tc>
          <w:tcPr>
            <w:tcW w:w="1244" w:type="dxa"/>
          </w:tcPr>
          <w:p w14:paraId="44064D63"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0</w:t>
            </w:r>
          </w:p>
        </w:tc>
      </w:tr>
      <w:tr w:rsidR="00F00901" w14:paraId="446191B9" w14:textId="77777777" w:rsidTr="001517F2">
        <w:trPr>
          <w:trHeight w:val="142"/>
        </w:trPr>
        <w:tc>
          <w:tcPr>
            <w:tcW w:w="1243" w:type="dxa"/>
          </w:tcPr>
          <w:p w14:paraId="15473E42" w14:textId="77777777" w:rsidR="00F00901" w:rsidRPr="00761644" w:rsidRDefault="00F00901" w:rsidP="001517F2">
            <w:pPr>
              <w:spacing w:after="0"/>
              <w:rPr>
                <w:rFonts w:ascii="Times New Roman" w:hAnsi="Times New Roman"/>
                <w:bCs/>
                <w:sz w:val="16"/>
                <w:szCs w:val="16"/>
              </w:rPr>
            </w:pPr>
            <w:r w:rsidRPr="00761644">
              <w:rPr>
                <w:rFonts w:ascii="Times New Roman" w:hAnsi="Times New Roman"/>
                <w:bCs/>
                <w:sz w:val="16"/>
                <w:szCs w:val="16"/>
              </w:rPr>
              <w:t>Light Sleep</w:t>
            </w:r>
          </w:p>
        </w:tc>
        <w:tc>
          <w:tcPr>
            <w:tcW w:w="1519" w:type="dxa"/>
          </w:tcPr>
          <w:p w14:paraId="692C246B"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20</w:t>
            </w:r>
          </w:p>
        </w:tc>
        <w:tc>
          <w:tcPr>
            <w:tcW w:w="1243" w:type="dxa"/>
            <w:vAlign w:val="center"/>
          </w:tcPr>
          <w:p w14:paraId="5D7E10C9"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6</w:t>
            </w:r>
          </w:p>
        </w:tc>
        <w:tc>
          <w:tcPr>
            <w:tcW w:w="1244" w:type="dxa"/>
          </w:tcPr>
          <w:p w14:paraId="4856C8C9"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100</w:t>
            </w:r>
          </w:p>
        </w:tc>
      </w:tr>
      <w:tr w:rsidR="00F00901" w14:paraId="5CFD0F77" w14:textId="77777777" w:rsidTr="001517F2">
        <w:trPr>
          <w:trHeight w:val="142"/>
        </w:trPr>
        <w:tc>
          <w:tcPr>
            <w:tcW w:w="1243" w:type="dxa"/>
          </w:tcPr>
          <w:p w14:paraId="6E2043B7" w14:textId="77777777" w:rsidR="00F00901" w:rsidRPr="00761644" w:rsidRDefault="00F00901" w:rsidP="001517F2">
            <w:pPr>
              <w:spacing w:after="0"/>
              <w:rPr>
                <w:rFonts w:ascii="Times New Roman" w:hAnsi="Times New Roman"/>
                <w:bCs/>
                <w:sz w:val="16"/>
                <w:szCs w:val="16"/>
              </w:rPr>
            </w:pPr>
            <w:r w:rsidRPr="00761644">
              <w:rPr>
                <w:rFonts w:ascii="Times New Roman" w:hAnsi="Times New Roman"/>
                <w:bCs/>
                <w:sz w:val="16"/>
                <w:szCs w:val="16"/>
              </w:rPr>
              <w:t>Deep Sleep</w:t>
            </w:r>
          </w:p>
        </w:tc>
        <w:tc>
          <w:tcPr>
            <w:tcW w:w="1519" w:type="dxa"/>
          </w:tcPr>
          <w:p w14:paraId="66D2B7B1"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1</w:t>
            </w:r>
          </w:p>
        </w:tc>
        <w:tc>
          <w:tcPr>
            <w:tcW w:w="1243" w:type="dxa"/>
          </w:tcPr>
          <w:p w14:paraId="3CDDF703"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20</w:t>
            </w:r>
          </w:p>
        </w:tc>
        <w:tc>
          <w:tcPr>
            <w:tcW w:w="1244" w:type="dxa"/>
          </w:tcPr>
          <w:p w14:paraId="2A5A15A4" w14:textId="77777777" w:rsidR="00F00901" w:rsidRPr="00761644" w:rsidRDefault="00F00901" w:rsidP="001517F2">
            <w:pPr>
              <w:spacing w:after="0"/>
              <w:jc w:val="center"/>
              <w:rPr>
                <w:rFonts w:ascii="Times New Roman" w:hAnsi="Times New Roman"/>
                <w:sz w:val="16"/>
                <w:szCs w:val="16"/>
              </w:rPr>
            </w:pPr>
            <w:r w:rsidRPr="00761644">
              <w:rPr>
                <w:rFonts w:ascii="Times New Roman" w:hAnsi="Times New Roman"/>
                <w:sz w:val="16"/>
                <w:szCs w:val="16"/>
              </w:rPr>
              <w:t>450</w:t>
            </w:r>
          </w:p>
        </w:tc>
      </w:tr>
    </w:tbl>
    <w:p w14:paraId="73472EBB" w14:textId="77777777" w:rsidR="00F00901" w:rsidRDefault="00F00901" w:rsidP="00F00901">
      <w:pPr>
        <w:spacing w:before="200"/>
        <w:rPr>
          <w:lang w:val="en-GB" w:eastAsia="zh-CN"/>
        </w:rPr>
      </w:pPr>
      <w:r>
        <w:rPr>
          <w:lang w:val="en-GB" w:eastAsia="zh-CN"/>
        </w:rPr>
        <w:t>If configured the UE can report a preferred time offset, i.e. try to change the configured offset:</w:t>
      </w:r>
    </w:p>
    <w:p w14:paraId="0CD8A85C" w14:textId="77777777" w:rsidR="00F00901" w:rsidRDefault="00F00901" w:rsidP="00F00901">
      <w:pPr>
        <w:pStyle w:val="Proposal"/>
      </w:pPr>
      <w:bookmarkStart w:id="23" w:name="_Toc181954877"/>
      <w:bookmarkStart w:id="24" w:name="_Toc189810434"/>
      <w:r>
        <w:rPr>
          <w:lang w:val="en-GB"/>
        </w:rPr>
        <w:t>If configured, the UE can signal a preferred time offset via UAI signalling</w:t>
      </w:r>
      <w:r>
        <w:t>.</w:t>
      </w:r>
      <w:bookmarkEnd w:id="23"/>
      <w:bookmarkEnd w:id="24"/>
      <w:r>
        <w:t xml:space="preserve"> </w:t>
      </w:r>
    </w:p>
    <w:p w14:paraId="6EBF7E9A" w14:textId="2FE19237" w:rsidR="00F00901" w:rsidRPr="00C911E8" w:rsidRDefault="00F00901" w:rsidP="00F00901">
      <w:pPr>
        <w:rPr>
          <w:lang w:val="en-GB" w:eastAsia="zh-CN"/>
        </w:rPr>
      </w:pPr>
      <w:r>
        <w:rPr>
          <w:lang w:val="en-GB" w:eastAsia="zh-CN"/>
        </w:rPr>
        <w:t xml:space="preserve">RAN1 indicated that for Idle and Inactive the UE may not support LP-WUS on all the supported bands [3]. </w:t>
      </w:r>
      <w:r w:rsidR="00A86360">
        <w:rPr>
          <w:lang w:val="en-GB" w:eastAsia="zh-CN"/>
        </w:rPr>
        <w:t>The DCP capability is per UE (</w:t>
      </w:r>
      <w:r w:rsidR="00A86360">
        <w:rPr>
          <w:lang w:val="en-GB" w:eastAsia="zh-CN"/>
        </w:rPr>
        <w:t xml:space="preserve">see </w:t>
      </w:r>
      <w:r w:rsidR="00A86360" w:rsidRPr="008B5F81">
        <w:rPr>
          <w:i/>
          <w:iCs/>
          <w:lang w:val="en-GB" w:eastAsia="zh-CN"/>
        </w:rPr>
        <w:t>drx-Adaptation-r16</w:t>
      </w:r>
      <w:r w:rsidR="00A86360">
        <w:rPr>
          <w:lang w:val="en-GB" w:eastAsia="zh-CN"/>
        </w:rPr>
        <w:t xml:space="preserve"> and </w:t>
      </w:r>
      <w:r w:rsidR="00A86360" w:rsidRPr="008B5F81">
        <w:rPr>
          <w:i/>
          <w:iCs/>
          <w:lang w:val="en-GB" w:eastAsia="zh-CN"/>
        </w:rPr>
        <w:t>drx-Adaptation-r1</w:t>
      </w:r>
      <w:r w:rsidR="00A86360">
        <w:rPr>
          <w:i/>
          <w:iCs/>
          <w:lang w:val="en-GB" w:eastAsia="zh-CN"/>
        </w:rPr>
        <w:t>7</w:t>
      </w:r>
      <w:r w:rsidR="00A86360">
        <w:rPr>
          <w:lang w:val="en-GB" w:eastAsia="zh-CN"/>
        </w:rPr>
        <w:t>). RAN2 should discuss and clarify whether the UE in connected mode may not support LP-WUS on all supported bands</w:t>
      </w:r>
      <w:r w:rsidR="00286EE1">
        <w:rPr>
          <w:lang w:val="en-GB" w:eastAsia="zh-CN"/>
        </w:rPr>
        <w:t>:</w:t>
      </w:r>
    </w:p>
    <w:p w14:paraId="4368C817" w14:textId="3953BF24" w:rsidR="00F00901" w:rsidRPr="0024556F" w:rsidRDefault="008C0D9D" w:rsidP="00BF1FA4">
      <w:pPr>
        <w:pStyle w:val="Proposal"/>
        <w:tabs>
          <w:tab w:val="clear" w:pos="1304"/>
          <w:tab w:val="num" w:pos="4990"/>
        </w:tabs>
      </w:pPr>
      <w:bookmarkStart w:id="25" w:name="_Toc178920309"/>
      <w:bookmarkStart w:id="26" w:name="_Toc178935301"/>
      <w:bookmarkStart w:id="27" w:name="_Toc181954878"/>
      <w:bookmarkStart w:id="28" w:name="_Toc189810435"/>
      <w:r>
        <w:t>If</w:t>
      </w:r>
      <w:r w:rsidR="00BF1FA4">
        <w:t xml:space="preserve"> the UE may not support LP-WUS in connected mode on all supported bands, then the LP-WUS UE capability for connected mode includes a </w:t>
      </w:r>
      <w:bookmarkEnd w:id="25"/>
      <w:proofErr w:type="spellStart"/>
      <w:r w:rsidR="00F00901" w:rsidRPr="00BF1FA4">
        <w:rPr>
          <w:i/>
          <w:iCs/>
        </w:rPr>
        <w:t>supportedBandListNR</w:t>
      </w:r>
      <w:proofErr w:type="spellEnd"/>
      <w:r w:rsidR="00F00901">
        <w:t xml:space="preserve"> IE.</w:t>
      </w:r>
      <w:bookmarkEnd w:id="26"/>
      <w:bookmarkEnd w:id="27"/>
      <w:bookmarkEnd w:id="28"/>
      <w:r w:rsidR="00F00901" w:rsidRPr="0018365A">
        <w:t xml:space="preserve"> </w:t>
      </w:r>
    </w:p>
    <w:p w14:paraId="25D0F4CC" w14:textId="77777777" w:rsidR="00F00901" w:rsidRPr="00FD7DE9" w:rsidRDefault="00F00901" w:rsidP="00F00901">
      <w:pPr>
        <w:pStyle w:val="Heading2"/>
      </w:pPr>
      <w:r w:rsidRPr="00FD7DE9">
        <w:t>CA, secondary DRX and DC</w:t>
      </w:r>
    </w:p>
    <w:p w14:paraId="5C4BF2CD" w14:textId="66A1FF8C" w:rsidR="00F00901" w:rsidRDefault="00F00901" w:rsidP="00F00901">
      <w:pPr>
        <w:spacing w:before="200"/>
        <w:rPr>
          <w:lang w:val="en-GB" w:eastAsia="zh-CN"/>
        </w:rPr>
      </w:pPr>
      <w:r>
        <w:rPr>
          <w:lang w:val="en-GB" w:eastAsia="zh-CN"/>
        </w:rPr>
        <w:t xml:space="preserve">RAN1 agreed that LP-WUS is supported with </w:t>
      </w:r>
      <w:r w:rsidR="008F5710">
        <w:rPr>
          <w:lang w:val="en-GB" w:eastAsia="zh-CN"/>
        </w:rPr>
        <w:t xml:space="preserve">both </w:t>
      </w:r>
      <w:r>
        <w:rPr>
          <w:lang w:val="en-GB" w:eastAsia="zh-CN"/>
        </w:rPr>
        <w:t xml:space="preserve">CA and DC. It is FFS for which cells LP-WUS is applicable. RAN plenary confirmed that FR2 is within the scope of the LP-WUS WID [1,2]. This </w:t>
      </w:r>
      <w:r w:rsidR="008F5710">
        <w:rPr>
          <w:lang w:val="en-GB" w:eastAsia="zh-CN"/>
        </w:rPr>
        <w:t xml:space="preserve">then </w:t>
      </w:r>
      <w:r w:rsidR="009B79BF">
        <w:rPr>
          <w:lang w:val="en-GB" w:eastAsia="zh-CN"/>
        </w:rPr>
        <w:t xml:space="preserve">also </w:t>
      </w:r>
      <w:r>
        <w:rPr>
          <w:lang w:val="en-GB" w:eastAsia="zh-CN"/>
        </w:rPr>
        <w:t xml:space="preserve">implies that LP-WUS with secondary DRX </w:t>
      </w:r>
      <w:r w:rsidR="008F5710">
        <w:rPr>
          <w:lang w:val="en-GB" w:eastAsia="zh-CN"/>
        </w:rPr>
        <w:t>can</w:t>
      </w:r>
      <w:r w:rsidR="009B79BF">
        <w:rPr>
          <w:lang w:val="en-GB" w:eastAsia="zh-CN"/>
        </w:rPr>
        <w:t xml:space="preserve"> be evaluated</w:t>
      </w:r>
      <w:r>
        <w:rPr>
          <w:lang w:val="en-GB" w:eastAsia="zh-CN"/>
        </w:rPr>
        <w:t xml:space="preserve">. </w:t>
      </w:r>
    </w:p>
    <w:p w14:paraId="68AE8141" w14:textId="77777777" w:rsidR="00F00901" w:rsidRDefault="00F00901" w:rsidP="00F00901">
      <w:pPr>
        <w:ind w:right="-22"/>
        <w:rPr>
          <w:lang w:val="en-GB" w:eastAsia="zh-CN"/>
        </w:rPr>
      </w:pPr>
      <w:r>
        <w:rPr>
          <w:lang w:val="en-GB" w:eastAsia="zh-CN"/>
        </w:rPr>
        <w:t xml:space="preserve">The UE is typically configured with CA to provide the highest throughput and shortest latency. Based on RRM measurement reporting and load balancing the CA configuration may change using </w:t>
      </w:r>
      <w:r w:rsidRPr="00E0777E">
        <w:rPr>
          <w:i/>
          <w:iCs/>
          <w:lang w:val="en-GB" w:eastAsia="zh-CN"/>
        </w:rPr>
        <w:t>RRCReconfiguration</w:t>
      </w:r>
      <w:r>
        <w:rPr>
          <w:lang w:val="en-GB" w:eastAsia="zh-CN"/>
        </w:rPr>
        <w:t xml:space="preserve">, i.e. carriers can be added or removed. Based on traffic demand and to save power SCells may be deactivated or enter dormant state (dormant BWP is used). </w:t>
      </w:r>
    </w:p>
    <w:p w14:paraId="09A19234" w14:textId="6403EAC0" w:rsidR="00F00901" w:rsidRDefault="00F00901" w:rsidP="00F00901">
      <w:pPr>
        <w:ind w:right="-22"/>
        <w:rPr>
          <w:lang w:val="en-GB" w:eastAsia="zh-CN"/>
        </w:rPr>
      </w:pPr>
      <w:r>
        <w:rPr>
          <w:lang w:val="en-GB" w:eastAsia="zh-CN"/>
        </w:rPr>
        <w:t xml:space="preserve">The DRX </w:t>
      </w:r>
      <w:r w:rsidR="004128D5">
        <w:rPr>
          <w:lang w:val="en-GB" w:eastAsia="zh-CN"/>
        </w:rPr>
        <w:t>configuration applies to</w:t>
      </w:r>
      <w:r>
        <w:rPr>
          <w:lang w:val="en-GB" w:eastAsia="zh-CN"/>
        </w:rPr>
        <w:t xml:space="preserve"> all the cells of the Cell Group (CA/DC) or DRX group (secondary DRX), i.e. all the cells are in the same DRX state (e.g. Active Time) and </w:t>
      </w:r>
      <w:r w:rsidR="004128D5">
        <w:rPr>
          <w:lang w:val="en-GB" w:eastAsia="zh-CN"/>
        </w:rPr>
        <w:t>the same DRX parameter applies to all the cells</w:t>
      </w:r>
      <w:r w:rsidR="008F5710">
        <w:rPr>
          <w:lang w:val="en-GB" w:eastAsia="zh-CN"/>
        </w:rPr>
        <w:t xml:space="preserve"> of the Cell/DRX Group</w:t>
      </w:r>
      <w:r>
        <w:rPr>
          <w:lang w:val="en-GB" w:eastAsia="zh-CN"/>
        </w:rPr>
        <w:t>, e.g.</w:t>
      </w:r>
      <w:r w:rsidR="008F5710">
        <w:rPr>
          <w:lang w:val="en-GB" w:eastAsia="zh-CN"/>
        </w:rPr>
        <w:t xml:space="preserve"> one</w:t>
      </w:r>
      <w:r>
        <w:rPr>
          <w:lang w:val="en-GB" w:eastAsia="zh-CN"/>
        </w:rPr>
        <w:t xml:space="preserve"> </w:t>
      </w:r>
      <w:proofErr w:type="spellStart"/>
      <w:r w:rsidRPr="007A17F0">
        <w:rPr>
          <w:i/>
          <w:iCs/>
          <w:lang w:val="en-GB" w:eastAsia="zh-CN"/>
        </w:rPr>
        <w:t>drx-OnDurationTimer</w:t>
      </w:r>
      <w:proofErr w:type="spellEnd"/>
      <w:r>
        <w:rPr>
          <w:lang w:val="en-GB" w:eastAsia="zh-CN"/>
        </w:rPr>
        <w:t xml:space="preserve"> running </w:t>
      </w:r>
      <w:r w:rsidR="008F5710">
        <w:rPr>
          <w:lang w:val="en-GB" w:eastAsia="zh-CN"/>
        </w:rPr>
        <w:t>for the Cell/</w:t>
      </w:r>
      <w:r>
        <w:rPr>
          <w:lang w:val="en-GB" w:eastAsia="zh-CN"/>
        </w:rPr>
        <w:t xml:space="preserve">DRX </w:t>
      </w:r>
      <w:r w:rsidR="008F5710">
        <w:rPr>
          <w:lang w:val="en-GB" w:eastAsia="zh-CN"/>
        </w:rPr>
        <w:t>G</w:t>
      </w:r>
      <w:r>
        <w:rPr>
          <w:lang w:val="en-GB" w:eastAsia="zh-CN"/>
        </w:rPr>
        <w:t xml:space="preserve">roup. The scheduler uses the full capacity provided by the </w:t>
      </w:r>
      <w:r w:rsidR="008F5710">
        <w:rPr>
          <w:lang w:val="en-GB" w:eastAsia="zh-CN"/>
        </w:rPr>
        <w:t xml:space="preserve">Cell/DRX </w:t>
      </w:r>
      <w:r>
        <w:rPr>
          <w:lang w:val="en-GB" w:eastAsia="zh-CN"/>
        </w:rPr>
        <w:t xml:space="preserve">group to schedule traffic. </w:t>
      </w:r>
    </w:p>
    <w:p w14:paraId="16728479" w14:textId="3A87580D" w:rsidR="00F00901" w:rsidRPr="00E874B3" w:rsidRDefault="00F00901" w:rsidP="00F00901">
      <w:pPr>
        <w:ind w:right="-22"/>
        <w:rPr>
          <w:lang w:val="en-GB" w:eastAsia="zh-CN"/>
        </w:rPr>
      </w:pPr>
      <w:r>
        <w:rPr>
          <w:lang w:val="en-GB" w:eastAsia="zh-CN"/>
        </w:rPr>
        <w:t>With DC and secondary DRX the Cell</w:t>
      </w:r>
      <w:r w:rsidR="004128D5">
        <w:rPr>
          <w:lang w:val="en-GB" w:eastAsia="zh-CN"/>
        </w:rPr>
        <w:t xml:space="preserve"> and </w:t>
      </w:r>
      <w:r>
        <w:rPr>
          <w:lang w:val="en-GB" w:eastAsia="zh-CN"/>
        </w:rPr>
        <w:t xml:space="preserve">DRX groups can be in different DRX states e.g. MCG is inside Active State and SCG is outside Active State. </w:t>
      </w:r>
      <w:r>
        <w:t xml:space="preserve">With DC the timing is not aligned, i.e. the DRX cycles </w:t>
      </w:r>
      <w:r w:rsidR="008F5710">
        <w:t>and</w:t>
      </w:r>
      <w:r>
        <w:t xml:space="preserve"> </w:t>
      </w:r>
      <w:proofErr w:type="spellStart"/>
      <w:r w:rsidRPr="00935E54">
        <w:rPr>
          <w:i/>
          <w:iCs/>
        </w:rPr>
        <w:t>drx-OnDurationTimer</w:t>
      </w:r>
      <w:proofErr w:type="spellEnd"/>
      <w:r>
        <w:t xml:space="preserve"> </w:t>
      </w:r>
      <w:r w:rsidR="008F5710">
        <w:t xml:space="preserve">may </w:t>
      </w:r>
      <w:r>
        <w:t>start/stop at different times. With secondary DRX the timing is aligned between the DRX group</w:t>
      </w:r>
      <w:r w:rsidR="008F5710">
        <w:t>s</w:t>
      </w:r>
      <w:r>
        <w:t xml:space="preserve">, i.e. the DRX cycles in the </w:t>
      </w:r>
      <w:r w:rsidR="008F5710">
        <w:t xml:space="preserve">default and secondary </w:t>
      </w:r>
      <w:r>
        <w:t xml:space="preserve">DRX group </w:t>
      </w:r>
      <w:r w:rsidR="008F5710">
        <w:t>is started/stopped</w:t>
      </w:r>
      <w:r>
        <w:t xml:space="preserve"> at the same time.</w:t>
      </w:r>
    </w:p>
    <w:p w14:paraId="4250D68C" w14:textId="77777777" w:rsidR="00F00901" w:rsidRDefault="00F00901" w:rsidP="00F00901">
      <w:pPr>
        <w:spacing w:before="200"/>
        <w:ind w:right="-22"/>
      </w:pPr>
      <w:r>
        <w:t xml:space="preserve">With secondary DRX a shorter </w:t>
      </w:r>
      <w:proofErr w:type="spellStart"/>
      <w:r w:rsidRPr="00007109">
        <w:rPr>
          <w:i/>
          <w:iCs/>
        </w:rPr>
        <w:t>drx-OnDurationTimer</w:t>
      </w:r>
      <w:proofErr w:type="spellEnd"/>
      <w:r>
        <w:t xml:space="preserve"> and </w:t>
      </w:r>
      <w:proofErr w:type="spellStart"/>
      <w:r w:rsidRPr="00007109">
        <w:rPr>
          <w:i/>
          <w:iCs/>
        </w:rPr>
        <w:t>drx-InactivityTimer</w:t>
      </w:r>
      <w:proofErr w:type="spellEnd"/>
      <w:r>
        <w:t xml:space="preserve"> for FR2 can be configured to enable the secondary DRX group on FR2 to go into sleep more quickly and save power: </w:t>
      </w:r>
    </w:p>
    <w:p w14:paraId="3243825D" w14:textId="77777777" w:rsidR="00F00901" w:rsidRDefault="00F00901" w:rsidP="00F00901">
      <w:pPr>
        <w:spacing w:before="200"/>
        <w:ind w:right="-561"/>
      </w:pPr>
      <w:r>
        <w:rPr>
          <w:noProof/>
        </w:rPr>
        <w:lastRenderedPageBreak/>
        <w:drawing>
          <wp:inline distT="0" distB="0" distL="0" distR="0" wp14:anchorId="619CA242" wp14:editId="5109AF1E">
            <wp:extent cx="4300598" cy="1697126"/>
            <wp:effectExtent l="0" t="0" r="5080" b="0"/>
            <wp:docPr id="1976015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15560" name=""/>
                    <pic:cNvPicPr/>
                  </pic:nvPicPr>
                  <pic:blipFill rotWithShape="1">
                    <a:blip r:embed="rId9"/>
                    <a:srcRect l="14033" t="20786" r="13600" b="28444"/>
                    <a:stretch/>
                  </pic:blipFill>
                  <pic:spPr bwMode="auto">
                    <a:xfrm>
                      <a:off x="0" y="0"/>
                      <a:ext cx="4301217" cy="1697370"/>
                    </a:xfrm>
                    <a:prstGeom prst="rect">
                      <a:avLst/>
                    </a:prstGeom>
                    <a:ln>
                      <a:noFill/>
                    </a:ln>
                    <a:extLst>
                      <a:ext uri="{53640926-AAD7-44D8-BBD7-CCE9431645EC}">
                        <a14:shadowObscured xmlns:a14="http://schemas.microsoft.com/office/drawing/2010/main"/>
                      </a:ext>
                    </a:extLst>
                  </pic:spPr>
                </pic:pic>
              </a:graphicData>
            </a:graphic>
          </wp:inline>
        </w:drawing>
      </w:r>
    </w:p>
    <w:p w14:paraId="62ED0AE4" w14:textId="6879C83C" w:rsidR="00F00901" w:rsidRDefault="00F00901" w:rsidP="00F00901">
      <w:r>
        <w:rPr>
          <w:lang w:val="en-GB" w:eastAsia="zh-CN"/>
        </w:rPr>
        <w:t>Cross carrier scheduling is not supported with secondary DRX.</w:t>
      </w:r>
      <w:r>
        <w:t xml:space="preserve"> </w:t>
      </w:r>
      <w:r w:rsidR="004128D5">
        <w:t>The</w:t>
      </w:r>
      <w:r w:rsidRPr="00F3386D">
        <w:t xml:space="preserve"> trigger for aperiodic CSI and PUSCH reporting is on the same carrier e.g. in </w:t>
      </w:r>
      <w:proofErr w:type="spellStart"/>
      <w:r w:rsidRPr="00F3386D">
        <w:t>PCell</w:t>
      </w:r>
      <w:proofErr w:type="spellEnd"/>
      <w:r w:rsidRPr="00F3386D">
        <w:t xml:space="preserve"> of</w:t>
      </w:r>
      <w:r>
        <w:t xml:space="preserve"> the default DRX group, but the cell for which CSI is reported may be in the same or other DRX group (frequency range). The network does not trigger aperiodic for the other DRX group, when the other DRX group is outside Active Time, i.e. the UE is only required to measure during Active Time.</w:t>
      </w:r>
    </w:p>
    <w:p w14:paraId="3AC7B641" w14:textId="7DF6BD84" w:rsidR="00F00901" w:rsidRPr="004E0DFB" w:rsidRDefault="00F00901" w:rsidP="00F00901">
      <w:pPr>
        <w:rPr>
          <w:lang w:val="en-GB" w:eastAsia="zh-CN"/>
        </w:rPr>
      </w:pPr>
      <w:r>
        <w:rPr>
          <w:lang w:val="en-GB" w:eastAsia="zh-CN"/>
        </w:rPr>
        <w:t>DCP can be configured with CA</w:t>
      </w:r>
      <w:r w:rsidR="00BA5C56">
        <w:rPr>
          <w:lang w:val="en-GB" w:eastAsia="zh-CN"/>
        </w:rPr>
        <w:t xml:space="preserve"> or </w:t>
      </w:r>
      <w:r>
        <w:rPr>
          <w:lang w:val="en-GB" w:eastAsia="zh-CN"/>
        </w:rPr>
        <w:t xml:space="preserve">DC, i.e. the primary cell in the cell group can be configured with DCP. When DCP is triggered then the </w:t>
      </w:r>
      <w:proofErr w:type="spellStart"/>
      <w:r w:rsidRPr="000C3816">
        <w:rPr>
          <w:i/>
          <w:iCs/>
          <w:lang w:val="en-GB" w:eastAsia="zh-CN"/>
        </w:rPr>
        <w:t>drx-OnDurationTimer</w:t>
      </w:r>
      <w:proofErr w:type="spellEnd"/>
      <w:r>
        <w:rPr>
          <w:lang w:val="en-GB" w:eastAsia="zh-CN"/>
        </w:rPr>
        <w:t xml:space="preserve"> is started and all the serving cells of the cell group start monitoring PDCCH and enter Active Time. This is not applicable for cells that are deactivated or in dormant state, i.e. the UE does not monitor PDCCH on those cells. DCP is not supported with secondary DRX, because secondary DRX was introduced under TEI</w:t>
      </w:r>
      <w:r w:rsidR="00E52272">
        <w:rPr>
          <w:lang w:val="en-GB" w:eastAsia="zh-CN"/>
        </w:rPr>
        <w:t xml:space="preserve"> and</w:t>
      </w:r>
      <w:r>
        <w:rPr>
          <w:lang w:val="en-GB" w:eastAsia="zh-CN"/>
        </w:rPr>
        <w:t xml:space="preserve"> it was agreed to keep it simple. </w:t>
      </w:r>
    </w:p>
    <w:p w14:paraId="2C6DB165" w14:textId="07F857C1" w:rsidR="00F00901" w:rsidRDefault="00060AAC" w:rsidP="00F00901">
      <w:pPr>
        <w:spacing w:before="200"/>
      </w:pPr>
      <w:bookmarkStart w:id="29" w:name="_Hlk178217986"/>
      <w:r>
        <w:t>In case the UE does not</w:t>
      </w:r>
      <w:r w:rsidR="00F00901" w:rsidRPr="00E52272">
        <w:t xml:space="preserve"> support LP-WUS on some of the </w:t>
      </w:r>
      <w:r w:rsidR="00E52272" w:rsidRPr="00E52272">
        <w:t>cells</w:t>
      </w:r>
      <w:r>
        <w:t>/bands</w:t>
      </w:r>
      <w:r w:rsidR="00F00901" w:rsidRPr="00E52272">
        <w:t xml:space="preserve"> </w:t>
      </w:r>
      <w:r>
        <w:t>in connected mode then the UE can be reconfigured such that</w:t>
      </w:r>
      <w:r w:rsidR="00F00901">
        <w:t xml:space="preserve"> </w:t>
      </w:r>
      <w:r>
        <w:t>LP-WUS is supported on</w:t>
      </w:r>
      <w:r w:rsidR="00F00901">
        <w:t xml:space="preserve"> </w:t>
      </w:r>
      <w:proofErr w:type="spellStart"/>
      <w:r w:rsidR="00F00901">
        <w:t>PCell</w:t>
      </w:r>
      <w:proofErr w:type="spellEnd"/>
      <w:r w:rsidR="00F00901">
        <w:t>/</w:t>
      </w:r>
      <w:proofErr w:type="spellStart"/>
      <w:r w:rsidR="00F00901">
        <w:t>PSCell</w:t>
      </w:r>
      <w:proofErr w:type="spellEnd"/>
      <w:r w:rsidR="00F00901">
        <w:t>.</w:t>
      </w:r>
      <w:r w:rsidR="00907E5B">
        <w:t xml:space="preserve"> </w:t>
      </w:r>
      <w:r w:rsidR="00F00901">
        <w:t>The UE may support LP-WUS using one or multiple LRs e.g. each LR supports a limited number of bands/frequencies to simplify the implementation. Or the UE may support LP-WUS only in one DRX group (e.g. FR1 only) or only in one Cell group.</w:t>
      </w:r>
    </w:p>
    <w:p w14:paraId="26B83E99" w14:textId="4B45CA80" w:rsidR="00907E5B" w:rsidRDefault="00F00901" w:rsidP="00F00901">
      <w:pPr>
        <w:spacing w:before="200"/>
        <w:rPr>
          <w:lang w:val="en-SE"/>
        </w:rPr>
      </w:pPr>
      <w:r>
        <w:rPr>
          <w:lang w:val="en-SE"/>
        </w:rPr>
        <w:t>In the following it is assumed that option 1-</w:t>
      </w:r>
      <w:r w:rsidR="00907E5B">
        <w:rPr>
          <w:lang w:val="en-SE"/>
        </w:rPr>
        <w:t xml:space="preserve">1 is a special case/configuration of option 1-2, i.e. LP-WUS periodicity equals the C-DRX cycle length. </w:t>
      </w:r>
    </w:p>
    <w:p w14:paraId="06F12A0F" w14:textId="2701F78C" w:rsidR="00F00901" w:rsidRDefault="00F00901" w:rsidP="00F00901">
      <w:pPr>
        <w:spacing w:before="200"/>
        <w:rPr>
          <w:lang w:val="en-SE"/>
        </w:rPr>
      </w:pPr>
      <w:r>
        <w:rPr>
          <w:lang w:val="en-SE"/>
        </w:rPr>
        <w:t>LP-WUS should be supported with CA and DC</w:t>
      </w:r>
      <w:r w:rsidRPr="004635DC">
        <w:rPr>
          <w:lang w:val="en-SE"/>
        </w:rPr>
        <w:t xml:space="preserve"> </w:t>
      </w:r>
      <w:r>
        <w:rPr>
          <w:lang w:val="en-SE"/>
        </w:rPr>
        <w:t xml:space="preserve">on the primary cell of the cell group, similar as </w:t>
      </w:r>
      <w:r w:rsidR="00907E5B">
        <w:rPr>
          <w:lang w:val="en-SE"/>
        </w:rPr>
        <w:t xml:space="preserve">with </w:t>
      </w:r>
      <w:r>
        <w:rPr>
          <w:lang w:val="en-SE"/>
        </w:rPr>
        <w:t>DCP:</w:t>
      </w:r>
    </w:p>
    <w:p w14:paraId="6CE731DA" w14:textId="625C6DED" w:rsidR="00F00901" w:rsidRDefault="00F00901" w:rsidP="00F00901">
      <w:pPr>
        <w:pStyle w:val="Proposal"/>
      </w:pPr>
      <w:bookmarkStart w:id="30" w:name="_Toc178935291"/>
      <w:bookmarkStart w:id="31" w:name="_Toc181954879"/>
      <w:bookmarkStart w:id="32" w:name="_Toc189810436"/>
      <w:r>
        <w:t>LP-WUS can be configured with CA and DC on the primary cell of the cell group. When LP-WUS is detected and</w:t>
      </w:r>
      <w:r w:rsidR="00C021C6">
        <w:t xml:space="preserve"> the</w:t>
      </w:r>
      <w:r>
        <w:t xml:space="preserve"> </w:t>
      </w:r>
      <w:proofErr w:type="spellStart"/>
      <w:r w:rsidR="007E0C58">
        <w:rPr>
          <w:i/>
          <w:iCs/>
          <w:lang w:val="en-GB"/>
        </w:rPr>
        <w:t>lpwus-OnDurationTimer</w:t>
      </w:r>
      <w:proofErr w:type="spellEnd"/>
      <w:r w:rsidR="007E0C58" w:rsidRPr="00ED7800">
        <w:t xml:space="preserve"> </w:t>
      </w:r>
      <w:r w:rsidRPr="00ED7800">
        <w:t>is started</w:t>
      </w:r>
      <w:r>
        <w:t xml:space="preserve"> then all the serving cells of the cell group enter Active Time.</w:t>
      </w:r>
      <w:bookmarkEnd w:id="30"/>
      <w:bookmarkEnd w:id="31"/>
      <w:bookmarkEnd w:id="32"/>
    </w:p>
    <w:p w14:paraId="7C705F12" w14:textId="56308835" w:rsidR="00F00901" w:rsidRDefault="00F00901" w:rsidP="00F00901">
      <w:pPr>
        <w:spacing w:before="200"/>
        <w:ind w:right="-561"/>
      </w:pPr>
      <w:r>
        <w:t>LP-WUS should also be supported with secondary DRX and configured per DRX group</w:t>
      </w:r>
      <w:r w:rsidR="00907E5B">
        <w:t>. As stated before secondary DRX was kept simple because it was treated. There are not technical reasons to not support LP-WUS with secondary DRX, similar as with AC/DC</w:t>
      </w:r>
      <w:r w:rsidR="008F0821">
        <w:t xml:space="preserve">. </w:t>
      </w:r>
    </w:p>
    <w:p w14:paraId="01B5C0B6" w14:textId="55C32CAD" w:rsidR="008F0821" w:rsidRPr="008F0821" w:rsidRDefault="008F0821" w:rsidP="008F0821">
      <w:pPr>
        <w:spacing w:before="200"/>
        <w:rPr>
          <w:lang w:val="en-SE"/>
        </w:rPr>
      </w:pPr>
      <w:r>
        <w:rPr>
          <w:lang w:val="en-SE"/>
        </w:rPr>
        <w:t>Furthermore, the secondary DRX group functionality can be improved with LP-WUS. Because o</w:t>
      </w:r>
      <w:r>
        <w:rPr>
          <w:lang w:val="en-SE"/>
        </w:rPr>
        <w:t xml:space="preserve">ne of the limitations of secondary DRX was that when a new traffic burst arrives and FR2 is sleeping, then data transmissions on FR2 can only start at the end of the DRX cycle, i.e. when </w:t>
      </w:r>
      <w:proofErr w:type="spellStart"/>
      <w:r w:rsidRPr="008F7C30">
        <w:rPr>
          <w:i/>
          <w:iCs/>
          <w:lang w:val="en-SE"/>
        </w:rPr>
        <w:t>drx-OnDurationTimer</w:t>
      </w:r>
      <w:proofErr w:type="spellEnd"/>
      <w:r>
        <w:rPr>
          <w:lang w:val="en-SE"/>
        </w:rPr>
        <w:t xml:space="preserve"> on FR2 is started. This limitation, i.e. </w:t>
      </w:r>
      <w:r>
        <w:rPr>
          <w:lang w:val="en-SE"/>
        </w:rPr>
        <w:t xml:space="preserve">DL </w:t>
      </w:r>
      <w:r>
        <w:rPr>
          <w:lang w:val="en-SE"/>
        </w:rPr>
        <w:t>delay</w:t>
      </w:r>
      <w:r>
        <w:rPr>
          <w:lang w:val="en-SE"/>
        </w:rPr>
        <w:t xml:space="preserve"> for new data</w:t>
      </w:r>
      <w:r>
        <w:rPr>
          <w:lang w:val="en-SE"/>
        </w:rPr>
        <w:t xml:space="preserve"> is </w:t>
      </w:r>
      <w:r>
        <w:rPr>
          <w:lang w:val="en-SE"/>
        </w:rPr>
        <w:t>eliminated</w:t>
      </w:r>
      <w:r>
        <w:rPr>
          <w:lang w:val="en-SE"/>
        </w:rPr>
        <w:t xml:space="preserve"> with option 1-2 where the UE monitors LP-WUS periodically</w:t>
      </w:r>
      <w:r>
        <w:rPr>
          <w:lang w:val="en-SE"/>
        </w:rPr>
        <w:t xml:space="preserve"> outside Active Time. Note that potential cross carrier issues are avoided, i.e. no need for cross carrier scheduling:</w:t>
      </w:r>
      <w:r>
        <w:rPr>
          <w:lang w:val="en-SE"/>
        </w:rPr>
        <w:t xml:space="preserve"> </w:t>
      </w:r>
    </w:p>
    <w:p w14:paraId="7DFC1E83" w14:textId="4CD79EC2" w:rsidR="00F00901" w:rsidRDefault="00F00901" w:rsidP="00F00901">
      <w:pPr>
        <w:pStyle w:val="Proposal"/>
      </w:pPr>
      <w:bookmarkStart w:id="33" w:name="_Toc178935292"/>
      <w:bookmarkStart w:id="34" w:name="_Toc181954880"/>
      <w:bookmarkStart w:id="35" w:name="_Toc189810437"/>
      <w:r>
        <w:t xml:space="preserve">LP-WUS can be configured with secondary DRX, i.e. </w:t>
      </w:r>
      <w:r w:rsidR="000005D7">
        <w:t xml:space="preserve">one </w:t>
      </w:r>
      <w:r>
        <w:t xml:space="preserve">LP-WUS </w:t>
      </w:r>
      <w:r w:rsidR="005E4FA3">
        <w:t xml:space="preserve">is </w:t>
      </w:r>
      <w:r w:rsidR="000005D7">
        <w:t xml:space="preserve">configured </w:t>
      </w:r>
      <w:r>
        <w:t xml:space="preserve">on the </w:t>
      </w:r>
      <w:proofErr w:type="spellStart"/>
      <w:r>
        <w:t>PCell</w:t>
      </w:r>
      <w:proofErr w:type="spellEnd"/>
      <w:r>
        <w:t xml:space="preserve"> of the default DRX group and another LP-WUS</w:t>
      </w:r>
      <w:r w:rsidR="005E4FA3">
        <w:t xml:space="preserve"> </w:t>
      </w:r>
      <w:r>
        <w:t>on a serving cell of the secondary DRX group. When LP-WUS is detected</w:t>
      </w:r>
      <w:r w:rsidR="00C021C6">
        <w:t xml:space="preserve"> and the</w:t>
      </w:r>
      <w:r>
        <w:t xml:space="preserve"> </w:t>
      </w:r>
      <w:proofErr w:type="spellStart"/>
      <w:r w:rsidR="007E0C58">
        <w:rPr>
          <w:i/>
          <w:iCs/>
          <w:lang w:val="en-GB"/>
        </w:rPr>
        <w:t>lpwus-OnDurationTimer</w:t>
      </w:r>
      <w:proofErr w:type="spellEnd"/>
      <w:r w:rsidR="007E0C58">
        <w:t xml:space="preserve"> </w:t>
      </w:r>
      <w:r>
        <w:t xml:space="preserve">of the DRX group </w:t>
      </w:r>
      <w:r w:rsidRPr="00ED7800">
        <w:t>is started</w:t>
      </w:r>
      <w:r>
        <w:t xml:space="preserve"> </w:t>
      </w:r>
      <w:r w:rsidR="000005D7">
        <w:t>then</w:t>
      </w:r>
      <w:r>
        <w:t xml:space="preserve"> all the serving cells of the DRX group enter Active Time.</w:t>
      </w:r>
      <w:bookmarkEnd w:id="33"/>
      <w:bookmarkEnd w:id="34"/>
      <w:bookmarkEnd w:id="35"/>
    </w:p>
    <w:bookmarkEnd w:id="29"/>
    <w:p w14:paraId="3A08AAE5" w14:textId="77777777" w:rsidR="00F00901" w:rsidRPr="00FD7DE9" w:rsidRDefault="00F00901" w:rsidP="00F00901">
      <w:pPr>
        <w:pStyle w:val="Heading2"/>
      </w:pPr>
      <w:r w:rsidRPr="00FD7DE9">
        <w:lastRenderedPageBreak/>
        <w:t>Activation/deactivation</w:t>
      </w:r>
    </w:p>
    <w:p w14:paraId="7990E336" w14:textId="77777777" w:rsidR="00F00901" w:rsidRDefault="00F00901" w:rsidP="00F00901">
      <w:pPr>
        <w:rPr>
          <w:lang w:val="en-GB" w:eastAsia="zh-CN"/>
        </w:rPr>
      </w:pPr>
      <w:r>
        <w:rPr>
          <w:lang w:val="en-GB" w:eastAsia="zh-CN"/>
        </w:rPr>
        <w:t>RAN1 and RAN2 agreed that LP-WUS monitoring is enabled/disabled via RRC signalling. It is FFS whether there is additional L1/L2 signalling, timers or conditions to activate/deactivate LP-WUS monitoring when LP-WUS is configured.</w:t>
      </w:r>
    </w:p>
    <w:p w14:paraId="46698E85" w14:textId="4911666E" w:rsidR="00F00901" w:rsidRDefault="006B5403" w:rsidP="00F00901">
      <w:pPr>
        <w:rPr>
          <w:lang w:val="en-GB" w:eastAsia="zh-CN"/>
        </w:rPr>
      </w:pPr>
      <w:r>
        <w:rPr>
          <w:lang w:val="en-GB" w:eastAsia="zh-CN"/>
        </w:rPr>
        <w:t>Using</w:t>
      </w:r>
      <w:r w:rsidR="00F00901">
        <w:rPr>
          <w:lang w:val="en-GB" w:eastAsia="zh-CN"/>
        </w:rPr>
        <w:t xml:space="preserve"> existing RRM/CSI measurement reporting the gNB can configure or de-configure LP-WUS via </w:t>
      </w:r>
      <w:r w:rsidR="00F00901" w:rsidRPr="000A195E">
        <w:rPr>
          <w:i/>
          <w:iCs/>
          <w:lang w:val="en-GB" w:eastAsia="zh-CN"/>
        </w:rPr>
        <w:t>RRCReconfiguration</w:t>
      </w:r>
      <w:r w:rsidR="00F00901">
        <w:rPr>
          <w:lang w:val="en-GB" w:eastAsia="zh-CN"/>
        </w:rPr>
        <w:t xml:space="preserve">, e.g. when the UE is inside/outside LP-WUS coverage. When LP-WUS is configured the gNB uses LP-WUS to wake-up the UE irrespective whether the UE is inside or outside LP-WUS coverage. To avoid ping-pong, i.e. frequent reconfigurations, the gNB can decide to configure LP-WUS after a certain time period when the UE has reported good coverage and immediately de-configure LP-WUS when the quality drops below a certain threshold. This can be left to gNB implementation. </w:t>
      </w:r>
    </w:p>
    <w:p w14:paraId="52853AC1" w14:textId="2B2E7DF2" w:rsidR="006B5403" w:rsidRDefault="00F00901" w:rsidP="00F00901">
      <w:pPr>
        <w:rPr>
          <w:lang w:val="en-GB" w:eastAsia="zh-CN"/>
        </w:rPr>
      </w:pPr>
      <w:r>
        <w:rPr>
          <w:lang w:val="en-GB" w:eastAsia="zh-CN"/>
        </w:rPr>
        <w:t>It is</w:t>
      </w:r>
      <w:r w:rsidRPr="000A2914">
        <w:rPr>
          <w:lang w:val="en-GB" w:eastAsia="zh-CN"/>
        </w:rPr>
        <w:t xml:space="preserve"> important that </w:t>
      </w:r>
      <w:r>
        <w:rPr>
          <w:lang w:val="en-GB" w:eastAsia="zh-CN"/>
        </w:rPr>
        <w:t xml:space="preserve">LP-WUS </w:t>
      </w:r>
      <w:r w:rsidRPr="000A2914">
        <w:rPr>
          <w:lang w:val="en-GB" w:eastAsia="zh-CN"/>
        </w:rPr>
        <w:t xml:space="preserve">it is reliable and robust, i.e. </w:t>
      </w:r>
      <w:r w:rsidR="006B5403">
        <w:rPr>
          <w:lang w:val="en-GB" w:eastAsia="zh-CN"/>
        </w:rPr>
        <w:t xml:space="preserve">the case that the UE is using LP-WUS but the NW is not should be avoided, i.e. causes inter-operability issue. When the NW is using LP-WUS but the UE directly monitors PDCCH does not cause inter-operability issue, i.e. only wastes resources. </w:t>
      </w:r>
    </w:p>
    <w:p w14:paraId="5A8D608D" w14:textId="30DE8A1B" w:rsidR="00F00901" w:rsidRDefault="00F00901" w:rsidP="00F00901">
      <w:pPr>
        <w:rPr>
          <w:lang w:val="en-GB" w:eastAsia="zh-CN"/>
        </w:rPr>
      </w:pPr>
      <w:r>
        <w:rPr>
          <w:lang w:val="en-GB" w:eastAsia="zh-CN"/>
        </w:rPr>
        <w:t xml:space="preserve">For example when the UE is outside LP-WUS coverage and cannot receive LP-WUS then the UE should monitor PDCCH directly. It is possible that the UE suddenly loses LP-WUS coverage and there is delay in the RRM/CSI measurement reporting, then the UE may become temporarily unreachable until LP-WUS is de-configured. Typically RRM and CSI reporting is not configured periodically to avoid high signalling load, but event based (RRM) or aperiodic (CSI). Independent on how the reporting is configured, the UE performs RRM/RLM/BFD measurements much more often than the reporting, and a local decision by the UE on current measurements </w:t>
      </w:r>
      <w:r w:rsidR="00A3455C">
        <w:rPr>
          <w:lang w:val="en-GB" w:eastAsia="zh-CN"/>
        </w:rPr>
        <w:t>can</w:t>
      </w:r>
      <w:r>
        <w:rPr>
          <w:lang w:val="en-GB" w:eastAsia="zh-CN"/>
        </w:rPr>
        <w:t xml:space="preserve"> take much quicker effect. </w:t>
      </w:r>
    </w:p>
    <w:p w14:paraId="1DFC3EC9" w14:textId="0046393F" w:rsidR="00F00901" w:rsidRDefault="00F00901" w:rsidP="00F00901">
      <w:pPr>
        <w:rPr>
          <w:lang w:val="en-GB" w:eastAsia="zh-CN"/>
        </w:rPr>
      </w:pPr>
      <w:r w:rsidRPr="00861D37">
        <w:rPr>
          <w:lang w:val="en-GB" w:eastAsia="zh-CN"/>
        </w:rPr>
        <w:t xml:space="preserve">To resolve the </w:t>
      </w:r>
      <w:r>
        <w:rPr>
          <w:lang w:val="en-GB" w:eastAsia="zh-CN"/>
        </w:rPr>
        <w:t>problem</w:t>
      </w:r>
      <w:r w:rsidRPr="00861D37">
        <w:rPr>
          <w:lang w:val="en-GB" w:eastAsia="zh-CN"/>
        </w:rPr>
        <w:t xml:space="preserve"> that the UE suddenly may lose LP-WUS coverage before LP-WUS is de-configured by the gNB an LR exit condition </w:t>
      </w:r>
      <w:r>
        <w:rPr>
          <w:lang w:val="en-GB" w:eastAsia="zh-CN"/>
        </w:rPr>
        <w:t>can</w:t>
      </w:r>
      <w:r w:rsidRPr="00861D37">
        <w:rPr>
          <w:lang w:val="en-GB" w:eastAsia="zh-CN"/>
        </w:rPr>
        <w:t xml:space="preserve"> be configured, similar </w:t>
      </w:r>
      <w:r>
        <w:rPr>
          <w:lang w:val="en-GB" w:eastAsia="zh-CN"/>
        </w:rPr>
        <w:t>when</w:t>
      </w:r>
      <w:r w:rsidRPr="00861D37">
        <w:rPr>
          <w:lang w:val="en-GB" w:eastAsia="zh-CN"/>
        </w:rPr>
        <w:t xml:space="preserve"> LP-WUS </w:t>
      </w:r>
      <w:r>
        <w:rPr>
          <w:lang w:val="en-GB" w:eastAsia="zh-CN"/>
        </w:rPr>
        <w:t>is configured in SIB for UEs</w:t>
      </w:r>
      <w:r w:rsidRPr="00861D37">
        <w:rPr>
          <w:lang w:val="en-GB" w:eastAsia="zh-CN"/>
        </w:rPr>
        <w:t xml:space="preserve"> in idle/inactive. In connected mode the UE is not required to measure LP-SS, i.e. an exit condition based on LP-SS measurements is not </w:t>
      </w:r>
      <w:r>
        <w:rPr>
          <w:lang w:val="en-GB" w:eastAsia="zh-CN"/>
        </w:rPr>
        <w:t>possible</w:t>
      </w:r>
      <w:r w:rsidRPr="00861D37">
        <w:rPr>
          <w:lang w:val="en-GB" w:eastAsia="zh-CN"/>
        </w:rPr>
        <w:t xml:space="preserve">. </w:t>
      </w:r>
      <w:r>
        <w:rPr>
          <w:lang w:val="en-GB" w:eastAsia="zh-CN"/>
        </w:rPr>
        <w:t>But the exit condition can be based on RRM/RLM/BFD measurements, and RLM/BFD measurements are preferred because the</w:t>
      </w:r>
      <w:r w:rsidR="004D62EB">
        <w:rPr>
          <w:lang w:val="en-GB" w:eastAsia="zh-CN"/>
        </w:rPr>
        <w:t xml:space="preserve"> UE</w:t>
      </w:r>
      <w:r>
        <w:rPr>
          <w:lang w:val="en-GB" w:eastAsia="zh-CN"/>
        </w:rPr>
        <w:t xml:space="preserve"> is also required to measure RLM/BFD outside Active Time at least every C-DRX cycle</w:t>
      </w:r>
      <w:r w:rsidR="00A3455C">
        <w:rPr>
          <w:lang w:val="en-GB" w:eastAsia="zh-CN"/>
        </w:rPr>
        <w:t>, i.e. exit condition is also detected outside Active Time when there is no traffic</w:t>
      </w:r>
      <w:r>
        <w:rPr>
          <w:lang w:val="en-GB" w:eastAsia="zh-CN"/>
        </w:rPr>
        <w:t xml:space="preserve">: </w:t>
      </w:r>
    </w:p>
    <w:p w14:paraId="710158F1" w14:textId="7744BED4" w:rsidR="00F00901" w:rsidRPr="00861D37" w:rsidRDefault="00A3455C" w:rsidP="00F00901">
      <w:pPr>
        <w:pStyle w:val="Proposal"/>
        <w:rPr>
          <w:lang w:val="en-GB"/>
        </w:rPr>
      </w:pPr>
      <w:bookmarkStart w:id="36" w:name="_Toc181954881"/>
      <w:bookmarkStart w:id="37" w:name="_Toc189810438"/>
      <w:r>
        <w:rPr>
          <w:lang w:val="en-GB"/>
        </w:rPr>
        <w:t>The LP-WUS configuration can include a</w:t>
      </w:r>
      <w:r w:rsidR="00F00901" w:rsidRPr="00861D37">
        <w:rPr>
          <w:lang w:val="en-GB"/>
        </w:rPr>
        <w:t xml:space="preserve">n exit condition based on </w:t>
      </w:r>
      <w:r w:rsidR="00F00901">
        <w:rPr>
          <w:lang w:val="en-GB"/>
        </w:rPr>
        <w:t>RLM</w:t>
      </w:r>
      <w:r w:rsidR="00F00901" w:rsidRPr="00861D37">
        <w:rPr>
          <w:lang w:val="en-GB"/>
        </w:rPr>
        <w:t xml:space="preserve"> measurements. When the exit condition is fulfilled the UE stops monitoring LP-WUS</w:t>
      </w:r>
      <w:r w:rsidR="00B649AF">
        <w:rPr>
          <w:lang w:val="en-GB"/>
        </w:rPr>
        <w:t xml:space="preserve"> and monitors PDCCH directly</w:t>
      </w:r>
      <w:r w:rsidR="00F00901" w:rsidRPr="00861D37">
        <w:rPr>
          <w:lang w:val="en-GB"/>
        </w:rPr>
        <w:t>.</w:t>
      </w:r>
      <w:bookmarkEnd w:id="36"/>
      <w:bookmarkEnd w:id="37"/>
      <w:r w:rsidR="00F00901" w:rsidRPr="00861D37">
        <w:rPr>
          <w:lang w:val="en-GB"/>
        </w:rPr>
        <w:t xml:space="preserve">  </w:t>
      </w:r>
    </w:p>
    <w:p w14:paraId="5BBE1108" w14:textId="77777777" w:rsidR="00F00901" w:rsidRPr="00FD7DE9" w:rsidRDefault="00F00901" w:rsidP="00F00901">
      <w:pPr>
        <w:pStyle w:val="Heading2"/>
      </w:pPr>
      <w:r w:rsidRPr="00FD7DE9">
        <w:t>Option 1-3</w:t>
      </w:r>
    </w:p>
    <w:p w14:paraId="25A046EF" w14:textId="77777777" w:rsidR="00F00901" w:rsidRDefault="00F00901" w:rsidP="00F00901">
      <w:r>
        <w:t xml:space="preserve">Option 1-3 concerns PDCCH monitoring triggered by LP-WUS during Active Time (except when the </w:t>
      </w:r>
      <w:proofErr w:type="spellStart"/>
      <w:r w:rsidRPr="00475B00">
        <w:rPr>
          <w:i/>
          <w:iCs/>
        </w:rPr>
        <w:t>drx-InactivityTimer</w:t>
      </w:r>
      <w:proofErr w:type="spellEnd"/>
      <w:r>
        <w:t xml:space="preserve"> is running): </w:t>
      </w:r>
    </w:p>
    <w:p w14:paraId="10CE0F4D" w14:textId="77777777" w:rsidR="00F00901" w:rsidRDefault="00F00901" w:rsidP="00F00901">
      <w:r>
        <w:rPr>
          <w:noProof/>
        </w:rPr>
        <w:drawing>
          <wp:inline distT="0" distB="0" distL="0" distR="0" wp14:anchorId="7B8FF660" wp14:editId="5CEBB0F7">
            <wp:extent cx="4525137" cy="171175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059" t="25071" r="21111" b="32004"/>
                    <a:stretch/>
                  </pic:blipFill>
                  <pic:spPr bwMode="auto">
                    <a:xfrm>
                      <a:off x="0" y="0"/>
                      <a:ext cx="4532755" cy="1714638"/>
                    </a:xfrm>
                    <a:prstGeom prst="rect">
                      <a:avLst/>
                    </a:prstGeom>
                    <a:ln>
                      <a:noFill/>
                    </a:ln>
                    <a:extLst>
                      <a:ext uri="{53640926-AAD7-44D8-BBD7-CCE9431645EC}">
                        <a14:shadowObscured xmlns:a14="http://schemas.microsoft.com/office/drawing/2010/main"/>
                      </a:ext>
                    </a:extLst>
                  </pic:spPr>
                </pic:pic>
              </a:graphicData>
            </a:graphic>
          </wp:inline>
        </w:drawing>
      </w:r>
    </w:p>
    <w:p w14:paraId="4C2DB398" w14:textId="69A38EFE" w:rsidR="00F00901" w:rsidRDefault="004D62EB" w:rsidP="00F00901">
      <w:pPr>
        <w:rPr>
          <w:bCs/>
          <w:iCs/>
          <w:lang w:eastAsia="x-none"/>
        </w:rPr>
      </w:pPr>
      <w:r>
        <w:t>There</w:t>
      </w:r>
      <w:r w:rsidR="00F00901">
        <w:t xml:space="preserve"> are existing features like PDCCH skipping, SSSG switching and cross slot scheduling that can be used effectively on this very short time scale where light/micro sleep is possible during Active Time. For </w:t>
      </w:r>
      <w:r w:rsidR="00F00901">
        <w:lastRenderedPageBreak/>
        <w:t xml:space="preserve">example with PDCCH skipping the UE may enter micro or light sleep temporarily while sending and receiving data. The </w:t>
      </w:r>
      <w:proofErr w:type="spellStart"/>
      <w:r w:rsidR="00F00901" w:rsidRPr="00E02FC5">
        <w:rPr>
          <w:i/>
          <w:iCs/>
        </w:rPr>
        <w:t>pdcch-SkippingDurations</w:t>
      </w:r>
      <w:proofErr w:type="spellEnd"/>
      <w:r w:rsidR="00F00901">
        <w:t xml:space="preserve"> that can be configured are between </w:t>
      </w:r>
      <w:r w:rsidR="00F00901" w:rsidRPr="00FF4867">
        <w:rPr>
          <w:bCs/>
          <w:iCs/>
          <w:lang w:eastAsia="x-none"/>
        </w:rPr>
        <w:t>{1, 2, 3, …, 20, 30, 40, 50, 60, 80, 100</w:t>
      </w:r>
      <w:r w:rsidR="00F00901">
        <w:rPr>
          <w:bCs/>
          <w:iCs/>
          <w:lang w:eastAsia="x-none"/>
        </w:rPr>
        <w:t xml:space="preserve">} </w:t>
      </w:r>
      <w:proofErr w:type="spellStart"/>
      <w:r w:rsidR="00F00901">
        <w:rPr>
          <w:bCs/>
          <w:iCs/>
          <w:lang w:eastAsia="x-none"/>
        </w:rPr>
        <w:t>ms.</w:t>
      </w:r>
      <w:proofErr w:type="spellEnd"/>
      <w:r w:rsidR="00F00901">
        <w:rPr>
          <w:bCs/>
          <w:iCs/>
          <w:lang w:eastAsia="x-none"/>
        </w:rPr>
        <w:t xml:space="preserve"> </w:t>
      </w:r>
    </w:p>
    <w:p w14:paraId="104FB805" w14:textId="77777777" w:rsidR="00F00901" w:rsidRPr="00186C9F" w:rsidRDefault="00F00901" w:rsidP="00F00901">
      <w:pPr>
        <w:rPr>
          <w:bCs/>
          <w:iCs/>
          <w:lang w:eastAsia="x-none"/>
        </w:rPr>
      </w:pPr>
      <w:r w:rsidRPr="00186C9F">
        <w:t xml:space="preserve">RAN2 should not discuss enhancements on a very short time scale which do not impact MAC. </w:t>
      </w:r>
      <w:r w:rsidRPr="00186C9F">
        <w:rPr>
          <w:bCs/>
          <w:iCs/>
          <w:lang w:eastAsia="x-none"/>
        </w:rPr>
        <w:t xml:space="preserve">Furthermore few companies see the benefit of option 1-3 in addition to existing L1 power saving methods: </w:t>
      </w:r>
    </w:p>
    <w:p w14:paraId="5D535D93" w14:textId="77777777" w:rsidR="00F00901" w:rsidRPr="007E206D" w:rsidRDefault="00F00901" w:rsidP="00F00901">
      <w:pPr>
        <w:pStyle w:val="Proposal"/>
      </w:pPr>
      <w:bookmarkStart w:id="38" w:name="_Toc181954882"/>
      <w:bookmarkStart w:id="39" w:name="_Toc189810439"/>
      <w:r w:rsidRPr="007E206D">
        <w:t>Option 1-3 is not supported.</w:t>
      </w:r>
      <w:bookmarkEnd w:id="38"/>
      <w:bookmarkEnd w:id="39"/>
      <w:r w:rsidRPr="007E206D">
        <w:t xml:space="preserve"> </w:t>
      </w:r>
    </w:p>
    <w:p w14:paraId="30CFD7C2" w14:textId="77777777" w:rsidR="00F00901" w:rsidRPr="00DE500F" w:rsidRDefault="00F00901" w:rsidP="00F00901">
      <w:pPr>
        <w:pStyle w:val="Heading2"/>
      </w:pPr>
      <w:r w:rsidRPr="00DE500F">
        <w:t>Paging PDCCH</w:t>
      </w:r>
    </w:p>
    <w:p w14:paraId="30950DB0" w14:textId="77777777" w:rsidR="00F00901" w:rsidRDefault="00F00901" w:rsidP="00F00901">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613AD51A" w14:textId="7DACBBCA" w:rsidR="00F00901" w:rsidRDefault="00F00901" w:rsidP="00F00901">
      <w:pPr>
        <w:pStyle w:val="Proposal"/>
      </w:pPr>
      <w:bookmarkStart w:id="40" w:name="_Toc178935296"/>
      <w:bookmarkStart w:id="41" w:name="_Toc181954884"/>
      <w:bookmarkStart w:id="42" w:name="_Toc189810440"/>
      <w:r>
        <w:t>If LP-WUS in idle/inactive mode is configured in SIB then the UE in connected mode may use LP-WUS monitoring as in idle/inactive mode to receive Paging PDCCH e.g. SI-change and ETWS/CMAS indication</w:t>
      </w:r>
      <w:bookmarkEnd w:id="40"/>
      <w:bookmarkEnd w:id="41"/>
      <w:r w:rsidR="00952218">
        <w:t xml:space="preserve"> in connected mode.</w:t>
      </w:r>
      <w:bookmarkEnd w:id="42"/>
    </w:p>
    <w:p w14:paraId="290E412E" w14:textId="77777777" w:rsidR="00F00901" w:rsidRPr="00FD7DE9" w:rsidRDefault="00F00901" w:rsidP="00F00901">
      <w:pPr>
        <w:pStyle w:val="Heading2"/>
      </w:pPr>
      <w:r w:rsidRPr="00FD7DE9">
        <w:t xml:space="preserve">Specification impact </w:t>
      </w:r>
    </w:p>
    <w:p w14:paraId="22E7496B" w14:textId="77777777" w:rsidR="00F00901" w:rsidRDefault="00F00901" w:rsidP="00F00901">
      <w:pPr>
        <w:rPr>
          <w:lang w:eastAsia="zh-CN"/>
        </w:rPr>
      </w:pPr>
      <w:r>
        <w:rPr>
          <w:lang w:eastAsia="zh-CN"/>
        </w:rPr>
        <w:t>DCP monitoring is specified in RAN1 38.213 and lower layers provide an indication to MAC when DCP is detected (38.321):</w:t>
      </w:r>
    </w:p>
    <w:p w14:paraId="1DF86132" w14:textId="77777777" w:rsidR="00F00901" w:rsidRPr="00D37AC6" w:rsidRDefault="00F00901" w:rsidP="00F00901">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5CB56E0A" w14:textId="77777777" w:rsidR="00F00901" w:rsidRDefault="00F00901" w:rsidP="00F00901">
      <w:pPr>
        <w:rPr>
          <w:lang w:eastAsia="zh-CN"/>
        </w:rPr>
      </w:pPr>
      <w:r>
        <w:rPr>
          <w:lang w:eastAsia="zh-CN"/>
        </w:rPr>
        <w:t>With DCP there is an implicit assumption that lower layers are aware of the MAC Active Time, i.e. the UE is only required to monitor DCP outside Active Time before the OnDuration. It is proposed to follow the same principle with LP-WUS:</w:t>
      </w:r>
    </w:p>
    <w:p w14:paraId="374B5C49" w14:textId="77777777" w:rsidR="00F00901" w:rsidRDefault="00F00901" w:rsidP="00F00901">
      <w:pPr>
        <w:pStyle w:val="Proposal"/>
      </w:pPr>
      <w:bookmarkStart w:id="43" w:name="_Toc178935287"/>
      <w:bookmarkStart w:id="44" w:name="_Toc181954885"/>
      <w:bookmarkStart w:id="45" w:name="_Toc189810441"/>
      <w:r>
        <w:rPr>
          <w:lang w:val="en-GB"/>
        </w:rPr>
        <w:t>Lower layer indicates when LP-WUS is detected outside Active Time</w:t>
      </w:r>
      <w:r>
        <w:t>.</w:t>
      </w:r>
      <w:bookmarkEnd w:id="43"/>
      <w:bookmarkEnd w:id="44"/>
      <w:bookmarkEnd w:id="45"/>
      <w:r w:rsidRPr="0018365A">
        <w:t xml:space="preserve"> </w:t>
      </w:r>
    </w:p>
    <w:p w14:paraId="61203083" w14:textId="77777777" w:rsidR="00F00901" w:rsidRDefault="00F00901" w:rsidP="00F00901">
      <w:pPr>
        <w:rPr>
          <w:lang w:eastAsia="zh-CN"/>
        </w:rPr>
      </w:pPr>
      <w:r>
        <w:rPr>
          <w:lang w:eastAsia="zh-CN"/>
        </w:rPr>
        <w:t>The difference between LP-WUS and DCP is that:</w:t>
      </w:r>
    </w:p>
    <w:p w14:paraId="2AF2032F" w14:textId="77777777" w:rsidR="00F00901" w:rsidRDefault="00F00901" w:rsidP="00F00901">
      <w:pPr>
        <w:pStyle w:val="ListParagraph"/>
        <w:numPr>
          <w:ilvl w:val="0"/>
          <w:numId w:val="10"/>
        </w:numPr>
        <w:rPr>
          <w:lang w:eastAsia="zh-CN"/>
        </w:rPr>
      </w:pPr>
      <w:r>
        <w:rPr>
          <w:lang w:eastAsia="zh-CN"/>
        </w:rPr>
        <w:t>Lower layer indication that LP-WUS is detected may happen during any LP-WUS occasion outside Active Time during a DRX cycle, not only before the LP-WUS occasion before the OnDuration.</w:t>
      </w:r>
    </w:p>
    <w:p w14:paraId="2170E3A3" w14:textId="2EE13D0D" w:rsidR="00F00901" w:rsidRDefault="00F00901" w:rsidP="00F00901">
      <w:pPr>
        <w:pStyle w:val="ListParagraph"/>
        <w:numPr>
          <w:ilvl w:val="0"/>
          <w:numId w:val="10"/>
        </w:numPr>
        <w:rPr>
          <w:lang w:eastAsia="zh-CN"/>
        </w:rPr>
      </w:pPr>
      <w:r>
        <w:rPr>
          <w:lang w:eastAsia="zh-CN"/>
        </w:rPr>
        <w:t xml:space="preserve">Dependent on the configuration and traffic it is possible that </w:t>
      </w:r>
      <w:proofErr w:type="spellStart"/>
      <w:r w:rsidR="007E0C58">
        <w:rPr>
          <w:i/>
          <w:iCs/>
          <w:lang w:val="en-GB"/>
        </w:rPr>
        <w:t>lpwus-OnDurationTimer</w:t>
      </w:r>
      <w:proofErr w:type="spellEnd"/>
      <w:r w:rsidR="007E0C58" w:rsidRPr="00ED5EE7">
        <w:rPr>
          <w:lang w:val="en-GB" w:eastAsia="zh-CN"/>
        </w:rPr>
        <w:t xml:space="preserve"> </w:t>
      </w:r>
      <w:r w:rsidRPr="00ED5EE7">
        <w:rPr>
          <w:lang w:val="en-GB" w:eastAsia="zh-CN"/>
        </w:rPr>
        <w:t xml:space="preserve">is started multiple times during a DRX cycle, however this is not considered a typical case. </w:t>
      </w:r>
    </w:p>
    <w:p w14:paraId="02D9BB96" w14:textId="77777777" w:rsidR="00F00901" w:rsidRPr="00FD7DE9" w:rsidRDefault="00F00901" w:rsidP="00F00901">
      <w:pPr>
        <w:rPr>
          <w:lang w:eastAsia="zh-CN"/>
        </w:rPr>
      </w:pPr>
      <w:r>
        <w:rPr>
          <w:lang w:eastAsia="zh-CN"/>
        </w:rPr>
        <w:t xml:space="preserve">In case LP-WUS is captured in a similar way as DCP in MAC, then the two cases described above are also captured implicitly. RAN1 will discuss the impact on 38.213, and hopefully the impact is similar as </w:t>
      </w:r>
      <w:r w:rsidRPr="00FD7DE9">
        <w:rPr>
          <w:lang w:eastAsia="zh-CN"/>
        </w:rPr>
        <w:t>with DCP, i.e. the same principles apply but there are only more monitoring occasions.</w:t>
      </w:r>
    </w:p>
    <w:p w14:paraId="0BCCEBF6" w14:textId="77777777" w:rsidR="00006F84" w:rsidRPr="00FD7DE9" w:rsidRDefault="00006F84" w:rsidP="00006F84">
      <w:pPr>
        <w:pStyle w:val="Heading2"/>
      </w:pPr>
      <w:r w:rsidRPr="00FD7DE9">
        <w:t>Subgrouping</w:t>
      </w:r>
    </w:p>
    <w:p w14:paraId="4F84F503" w14:textId="77777777" w:rsidR="00006F84" w:rsidRDefault="00006F84" w:rsidP="00006F84">
      <w:pPr>
        <w:rPr>
          <w:lang w:val="en-GB" w:eastAsia="zh-CN"/>
        </w:rPr>
      </w:pPr>
      <w:r>
        <w:rPr>
          <w:lang w:val="en-GB" w:eastAsia="zh-CN"/>
        </w:rPr>
        <w:t>RAN1 agreed that subgrouping is also supported in connected mode:</w:t>
      </w:r>
    </w:p>
    <w:p w14:paraId="3AB85A38" w14:textId="77777777" w:rsidR="00006F84" w:rsidRPr="00006F84" w:rsidRDefault="00006F84" w:rsidP="00006F84">
      <w:pPr>
        <w:spacing w:after="0"/>
        <w:rPr>
          <w:rFonts w:ascii="Times New Roman" w:hAnsi="Times New Roman"/>
          <w:b/>
          <w:bCs/>
          <w:sz w:val="16"/>
          <w:szCs w:val="16"/>
          <w:highlight w:val="green"/>
          <w:lang w:eastAsia="x-none"/>
        </w:rPr>
      </w:pPr>
      <w:r w:rsidRPr="00006F84">
        <w:rPr>
          <w:rFonts w:ascii="Times New Roman" w:hAnsi="Times New Roman"/>
          <w:b/>
          <w:bCs/>
          <w:sz w:val="16"/>
          <w:szCs w:val="16"/>
          <w:highlight w:val="green"/>
          <w:lang w:eastAsia="x-none"/>
        </w:rPr>
        <w:t>Agreement</w:t>
      </w:r>
    </w:p>
    <w:p w14:paraId="4D69DFEC" w14:textId="77777777" w:rsidR="00006F84" w:rsidRPr="00006F84" w:rsidRDefault="00006F84" w:rsidP="00006F84">
      <w:pPr>
        <w:spacing w:after="0"/>
        <w:contextualSpacing/>
        <w:jc w:val="both"/>
        <w:rPr>
          <w:rFonts w:ascii="Times New Roman" w:eastAsia="Yu Mincho" w:hAnsi="Times New Roman"/>
          <w:bCs/>
          <w:sz w:val="16"/>
          <w:szCs w:val="16"/>
          <w:lang w:eastAsia="x-none"/>
        </w:rPr>
      </w:pPr>
      <w:r w:rsidRPr="00006F84">
        <w:rPr>
          <w:rFonts w:ascii="Times New Roman" w:hAnsi="Times New Roman"/>
          <w:bCs/>
          <w:sz w:val="16"/>
          <w:szCs w:val="16"/>
          <w:lang w:eastAsia="x-none"/>
        </w:rPr>
        <w:t>For RRC CONNECTED mode, m</w:t>
      </w:r>
      <w:r w:rsidRPr="00006F84">
        <w:rPr>
          <w:rFonts w:ascii="Times New Roman" w:eastAsia="Yu Mincho" w:hAnsi="Times New Roman"/>
          <w:bCs/>
          <w:sz w:val="16"/>
          <w:szCs w:val="16"/>
          <w:lang w:eastAsia="x-none"/>
        </w:rPr>
        <w:t xml:space="preserve">aximum number of LP-WUS information bits is up to X bits </w:t>
      </w:r>
    </w:p>
    <w:p w14:paraId="71C048CF" w14:textId="77777777" w:rsidR="00006F84" w:rsidRPr="00006F84" w:rsidRDefault="00006F84" w:rsidP="00006F84">
      <w:pPr>
        <w:numPr>
          <w:ilvl w:val="0"/>
          <w:numId w:val="15"/>
        </w:numPr>
        <w:spacing w:before="240"/>
        <w:ind w:left="714" w:hanging="357"/>
        <w:contextualSpacing/>
        <w:jc w:val="both"/>
        <w:rPr>
          <w:rFonts w:ascii="Times New Roman" w:hAnsi="Times New Roman"/>
          <w:bCs/>
          <w:sz w:val="16"/>
          <w:szCs w:val="16"/>
          <w:lang w:eastAsia="x-none"/>
        </w:rPr>
      </w:pPr>
      <w:r w:rsidRPr="00006F84">
        <w:rPr>
          <w:rFonts w:ascii="Times New Roman" w:eastAsia="Yu Mincho" w:hAnsi="Times New Roman"/>
          <w:bCs/>
          <w:sz w:val="16"/>
          <w:szCs w:val="16"/>
          <w:lang w:eastAsia="x-none"/>
        </w:rPr>
        <w:t>FFS value X, which is no more than [8 or 16]</w:t>
      </w:r>
    </w:p>
    <w:p w14:paraId="78B61280" w14:textId="77777777" w:rsidR="00006F84" w:rsidRPr="00006F84" w:rsidRDefault="00006F84" w:rsidP="00006F84">
      <w:pPr>
        <w:spacing w:before="240"/>
        <w:ind w:left="714"/>
        <w:contextualSpacing/>
        <w:jc w:val="both"/>
        <w:rPr>
          <w:rFonts w:ascii="Times New Roman" w:hAnsi="Times New Roman"/>
          <w:bCs/>
          <w:sz w:val="16"/>
          <w:szCs w:val="16"/>
          <w:lang w:eastAsia="x-none"/>
        </w:rPr>
      </w:pPr>
    </w:p>
    <w:p w14:paraId="7BF0A884" w14:textId="77777777" w:rsidR="00006F84" w:rsidRDefault="00006F84" w:rsidP="00006F84">
      <w:pPr>
        <w:spacing w:before="240"/>
        <w:rPr>
          <w:lang w:val="en-GB" w:eastAsia="zh-CN"/>
        </w:rPr>
      </w:pPr>
      <w:r>
        <w:rPr>
          <w:lang w:val="en-GB" w:eastAsia="zh-CN"/>
        </w:rPr>
        <w:t xml:space="preserve">The configured OnDuration of UEs in connected mode typically do not overlap, or at least an attempt is made to minimize overlap. During the OnDuration the gNB may want to reach a specific UE, and when the start of the </w:t>
      </w:r>
      <w:proofErr w:type="spellStart"/>
      <w:r>
        <w:rPr>
          <w:lang w:val="en-GB" w:eastAsia="zh-CN"/>
        </w:rPr>
        <w:t>OnDurations</w:t>
      </w:r>
      <w:proofErr w:type="spellEnd"/>
      <w:r>
        <w:rPr>
          <w:lang w:val="en-GB" w:eastAsia="zh-CN"/>
        </w:rPr>
        <w:t xml:space="preserve"> coincide, then the LP-WUS can wake-up multiple UEs and cause false alarms. </w:t>
      </w:r>
    </w:p>
    <w:p w14:paraId="5A7DBF12" w14:textId="77777777" w:rsidR="00006F84" w:rsidRDefault="00006F84" w:rsidP="00006F84">
      <w:pPr>
        <w:rPr>
          <w:lang w:val="en-GB" w:eastAsia="zh-CN"/>
        </w:rPr>
      </w:pPr>
      <w:r>
        <w:rPr>
          <w:lang w:val="en-GB" w:eastAsia="zh-CN"/>
        </w:rPr>
        <w:lastRenderedPageBreak/>
        <w:t>The number of “individual” LP-WUS occasions that can be configured in connected mode depends on:</w:t>
      </w:r>
    </w:p>
    <w:p w14:paraId="2517FDC4" w14:textId="77777777" w:rsidR="00006F84" w:rsidRDefault="00006F84" w:rsidP="00006F84">
      <w:pPr>
        <w:pStyle w:val="ListParagraph"/>
        <w:numPr>
          <w:ilvl w:val="0"/>
          <w:numId w:val="9"/>
        </w:numPr>
        <w:rPr>
          <w:lang w:val="en-GB" w:eastAsia="zh-CN"/>
        </w:rPr>
      </w:pPr>
      <w:r>
        <w:rPr>
          <w:lang w:val="en-GB" w:eastAsia="zh-CN"/>
        </w:rPr>
        <w:t>C-DRX cycle length</w:t>
      </w:r>
    </w:p>
    <w:p w14:paraId="246F1515" w14:textId="77777777" w:rsidR="00006F84" w:rsidRDefault="00006F84" w:rsidP="00006F84">
      <w:pPr>
        <w:pStyle w:val="ListParagraph"/>
        <w:numPr>
          <w:ilvl w:val="0"/>
          <w:numId w:val="9"/>
        </w:numPr>
        <w:rPr>
          <w:lang w:val="en-GB" w:eastAsia="zh-CN"/>
        </w:rPr>
      </w:pPr>
      <w:r>
        <w:rPr>
          <w:lang w:val="en-GB" w:eastAsia="zh-CN"/>
        </w:rPr>
        <w:t>Numerology, i.e. number of slot per C-DRX cycle</w:t>
      </w:r>
    </w:p>
    <w:p w14:paraId="5488880A" w14:textId="77777777" w:rsidR="00006F84" w:rsidRDefault="00006F84" w:rsidP="00006F84">
      <w:pPr>
        <w:pStyle w:val="ListParagraph"/>
        <w:numPr>
          <w:ilvl w:val="0"/>
          <w:numId w:val="9"/>
        </w:numPr>
        <w:rPr>
          <w:lang w:val="en-GB" w:eastAsia="zh-CN"/>
        </w:rPr>
      </w:pPr>
      <w:r>
        <w:rPr>
          <w:lang w:val="en-GB" w:eastAsia="zh-CN"/>
        </w:rPr>
        <w:t>LP-WUS duration (1 or more slots)</w:t>
      </w:r>
    </w:p>
    <w:p w14:paraId="14D7D76E" w14:textId="77777777" w:rsidR="00006F84" w:rsidRPr="00DA6C9C" w:rsidRDefault="00006F84" w:rsidP="00006F84">
      <w:pPr>
        <w:pStyle w:val="ListParagraph"/>
        <w:numPr>
          <w:ilvl w:val="0"/>
          <w:numId w:val="9"/>
        </w:numPr>
        <w:rPr>
          <w:lang w:val="en-GB" w:eastAsia="zh-CN"/>
        </w:rPr>
      </w:pPr>
      <w:r>
        <w:rPr>
          <w:lang w:val="en-GB" w:eastAsia="zh-CN"/>
        </w:rPr>
        <w:t xml:space="preserve">LP-WUS bandwidth (up to 5 </w:t>
      </w:r>
      <w:proofErr w:type="spellStart"/>
      <w:r>
        <w:rPr>
          <w:lang w:val="en-GB" w:eastAsia="zh-CN"/>
        </w:rPr>
        <w:t>Mhz</w:t>
      </w:r>
      <w:proofErr w:type="spellEnd"/>
      <w:r>
        <w:rPr>
          <w:lang w:val="en-GB" w:eastAsia="zh-CN"/>
        </w:rPr>
        <w:t>)</w:t>
      </w:r>
    </w:p>
    <w:p w14:paraId="37704ABD" w14:textId="77777777" w:rsidR="00006F84" w:rsidRDefault="00006F84" w:rsidP="00006F84">
      <w:pPr>
        <w:rPr>
          <w:lang w:val="en-GB" w:eastAsia="zh-CN"/>
        </w:rPr>
      </w:pPr>
      <w:r>
        <w:rPr>
          <w:lang w:val="en-GB" w:eastAsia="zh-CN"/>
        </w:rPr>
        <w:t xml:space="preserve">The number of required LP-WUS occasions depends on the number of UEs in connected mode, and penetration of the feature, i.e. whether the UE supports the feature. </w:t>
      </w:r>
    </w:p>
    <w:p w14:paraId="69EFFBD7" w14:textId="77777777" w:rsidR="00006F84" w:rsidRPr="0018365A" w:rsidRDefault="00006F84" w:rsidP="00006F84">
      <w:pPr>
        <w:pStyle w:val="Proposal"/>
      </w:pPr>
      <w:bookmarkStart w:id="46" w:name="_Toc166220498"/>
      <w:bookmarkStart w:id="47" w:name="_Toc178935300"/>
      <w:bookmarkStart w:id="48" w:name="_Toc181954883"/>
      <w:bookmarkStart w:id="49" w:name="_Toc189810442"/>
      <w:r>
        <w:t>Subgroup info can be included in the LP-WUS configuration in connected mode.</w:t>
      </w:r>
      <w:bookmarkEnd w:id="46"/>
      <w:bookmarkEnd w:id="47"/>
      <w:r w:rsidRPr="0018365A">
        <w:t xml:space="preserve"> </w:t>
      </w:r>
      <w:r>
        <w:t>Wait for RAN1 progress to discuss further details.</w:t>
      </w:r>
      <w:bookmarkEnd w:id="48"/>
      <w:bookmarkEnd w:id="49"/>
      <w:r>
        <w:t xml:space="preserve"> </w:t>
      </w:r>
    </w:p>
    <w:p w14:paraId="5E650D32" w14:textId="77777777" w:rsidR="009D725A" w:rsidRDefault="009D725A" w:rsidP="009D725A">
      <w:pPr>
        <w:pStyle w:val="Heading1"/>
        <w:jc w:val="both"/>
      </w:pPr>
      <w:r>
        <w:t>Summary</w:t>
      </w:r>
      <w:bookmarkEnd w:id="3"/>
    </w:p>
    <w:p w14:paraId="65B81F03" w14:textId="6B942098" w:rsidR="001659F2" w:rsidRDefault="001659F2" w:rsidP="001659F2">
      <w:bookmarkStart w:id="50" w:name="_Toc242573361"/>
      <w:r>
        <w:t xml:space="preserve">RAN2 is kindly asked to </w:t>
      </w:r>
      <w:r w:rsidR="00910638">
        <w:t xml:space="preserve">discuss </w:t>
      </w:r>
      <w:r w:rsidR="00EA3C73">
        <w:t>LP-WUS in connected mode</w:t>
      </w:r>
      <w:r>
        <w:t xml:space="preserve">: </w:t>
      </w:r>
    </w:p>
    <w:p w14:paraId="43F340EF" w14:textId="41CD532C" w:rsidR="00A3455C"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fldChar w:fldCharType="begin"/>
      </w:r>
      <w:r>
        <w:rPr>
          <w:bCs/>
        </w:rPr>
        <w:instrText xml:space="preserve"> TOC \f O \n \h \z \t "Observation" \c </w:instrText>
      </w:r>
      <w:r>
        <w:fldChar w:fldCharType="separate"/>
      </w:r>
      <w:hyperlink w:anchor="_Toc189810424" w:history="1">
        <w:r w:rsidR="00A3455C" w:rsidRPr="00881A2D">
          <w:rPr>
            <w:rStyle w:val="Hyperlink"/>
            <w:noProof/>
          </w:rPr>
          <w:t>Observation 1</w:t>
        </w:r>
        <w:r w:rsidR="00A3455C">
          <w:rPr>
            <w:rFonts w:asciiTheme="minorHAnsi" w:eastAsiaTheme="minorEastAsia" w:hAnsiTheme="minorHAnsi"/>
            <w:b w:val="0"/>
            <w:noProof/>
            <w:kern w:val="2"/>
            <w:sz w:val="24"/>
            <w:szCs w:val="24"/>
            <w:lang w:val="en-SE" w:eastAsia="en-SE"/>
            <w14:ligatures w14:val="standardContextual"/>
          </w:rPr>
          <w:tab/>
        </w:r>
        <w:r w:rsidR="00A3455C" w:rsidRPr="00881A2D">
          <w:rPr>
            <w:rStyle w:val="Hyperlink"/>
            <w:noProof/>
          </w:rPr>
          <w:t>LP-WUS provides limited power saving gains in connected, i.e. even there is no traffic, the MR still has to measure RLM/BFD every C-DRX and report periodic CSI/L1-RSRP, if configured.</w:t>
        </w:r>
      </w:hyperlink>
    </w:p>
    <w:p w14:paraId="63AD16DE" w14:textId="660ED84E" w:rsidR="005C2ED2" w:rsidRDefault="005C2ED2" w:rsidP="005C2ED2">
      <w:pPr>
        <w:pStyle w:val="BodyText"/>
        <w:rPr>
          <w:b/>
          <w:bCs/>
        </w:rPr>
      </w:pPr>
      <w:r>
        <w:rPr>
          <w:b/>
          <w:bCs/>
        </w:rPr>
        <w:fldChar w:fldCharType="end"/>
      </w:r>
    </w:p>
    <w:bookmarkStart w:id="51" w:name="_Hlk159150618"/>
    <w:p w14:paraId="40593BCB" w14:textId="77777777" w:rsidR="00A3455C" w:rsidRDefault="005C2ED2">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9810425" w:history="1">
        <w:r w:rsidR="00A3455C" w:rsidRPr="0020364E">
          <w:rPr>
            <w:rStyle w:val="Hyperlink"/>
            <w:noProof/>
            <w:lang w:val="en-GB"/>
          </w:rPr>
          <w:t>Proposal 1</w:t>
        </w:r>
        <w:r w:rsidR="00A3455C">
          <w:rPr>
            <w:rFonts w:asciiTheme="minorHAnsi" w:eastAsiaTheme="minorEastAsia" w:hAnsiTheme="minorHAnsi"/>
            <w:b w:val="0"/>
            <w:noProof/>
            <w:kern w:val="2"/>
            <w:sz w:val="24"/>
            <w:szCs w:val="24"/>
            <w:lang w:val="en-SE" w:eastAsia="en-SE"/>
            <w14:ligatures w14:val="standardContextual"/>
          </w:rPr>
          <w:tab/>
        </w:r>
        <w:r w:rsidR="00A3455C" w:rsidRPr="0020364E">
          <w:rPr>
            <w:rStyle w:val="Hyperlink"/>
            <w:noProof/>
          </w:rPr>
          <w:t>(Long) DRX command MAC CE can be used with option 1-1 and 1-2 to stop</w:t>
        </w:r>
        <w:r w:rsidR="00A3455C" w:rsidRPr="0020364E">
          <w:rPr>
            <w:rStyle w:val="Hyperlink"/>
            <w:i/>
            <w:iCs/>
            <w:noProof/>
            <w:lang w:val="en-GB"/>
          </w:rPr>
          <w:t xml:space="preserve"> drx-onDurationTimer</w:t>
        </w:r>
        <w:r w:rsidR="00A3455C" w:rsidRPr="0020364E">
          <w:rPr>
            <w:rStyle w:val="Hyperlink"/>
            <w:noProof/>
          </w:rPr>
          <w:t xml:space="preserve"> </w:t>
        </w:r>
        <w:r w:rsidR="00A3455C" w:rsidRPr="0020364E">
          <w:rPr>
            <w:rStyle w:val="Hyperlink"/>
            <w:noProof/>
            <w:lang w:val="en-GB"/>
          </w:rPr>
          <w:t xml:space="preserve">(option 1-1), </w:t>
        </w:r>
        <w:r w:rsidR="00A3455C" w:rsidRPr="0020364E">
          <w:rPr>
            <w:rStyle w:val="Hyperlink"/>
            <w:i/>
            <w:iCs/>
            <w:noProof/>
            <w:lang w:val="en-GB"/>
          </w:rPr>
          <w:t>lpwus-OnDurationTimer</w:t>
        </w:r>
        <w:r w:rsidR="00A3455C" w:rsidRPr="0020364E">
          <w:rPr>
            <w:rStyle w:val="Hyperlink"/>
            <w:noProof/>
          </w:rPr>
          <w:t xml:space="preserve"> </w:t>
        </w:r>
        <w:r w:rsidR="00A3455C" w:rsidRPr="0020364E">
          <w:rPr>
            <w:rStyle w:val="Hyperlink"/>
            <w:noProof/>
            <w:lang w:val="en-GB"/>
          </w:rPr>
          <w:t xml:space="preserve">(option 1-2) and </w:t>
        </w:r>
        <w:r w:rsidR="00A3455C" w:rsidRPr="0020364E">
          <w:rPr>
            <w:rStyle w:val="Hyperlink"/>
            <w:i/>
            <w:iCs/>
            <w:noProof/>
            <w:lang w:val="en-GB"/>
          </w:rPr>
          <w:t>drx-InactivityTimer</w:t>
        </w:r>
        <w:r w:rsidR="00A3455C" w:rsidRPr="0020364E">
          <w:rPr>
            <w:rStyle w:val="Hyperlink"/>
            <w:noProof/>
          </w:rPr>
          <w:t>. When outside Active Time the UE starts monitoring LP-WUS.</w:t>
        </w:r>
      </w:hyperlink>
    </w:p>
    <w:p w14:paraId="3A57A8BF"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26" w:history="1">
        <w:r w:rsidRPr="0020364E">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With option 1-2 when the UE monitors LP-WUS outside Active Time and LP-WUS is detected then the UE enters Active Time and starts monitoring PDCCH.</w:t>
        </w:r>
      </w:hyperlink>
    </w:p>
    <w:p w14:paraId="4FF18499"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27" w:history="1">
        <w:r w:rsidRPr="0020364E">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RAN2 confirms that option 1-2 is enabled/disabled using RRC signalling</w:t>
        </w:r>
        <w:r w:rsidRPr="0020364E">
          <w:rPr>
            <w:rStyle w:val="Hyperlink"/>
            <w:noProof/>
            <w:lang w:val="en-GB"/>
          </w:rPr>
          <w:t>.</w:t>
        </w:r>
      </w:hyperlink>
    </w:p>
    <w:p w14:paraId="7F78B9EB"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28" w:history="1">
        <w:r w:rsidRPr="0020364E">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 xml:space="preserve">The LP-WUS configuration is included in a new </w:t>
        </w:r>
        <w:r w:rsidRPr="0020364E">
          <w:rPr>
            <w:rStyle w:val="Hyperlink"/>
            <w:i/>
            <w:iCs/>
            <w:noProof/>
          </w:rPr>
          <w:t>lpwus-Config-r19</w:t>
        </w:r>
        <w:r w:rsidRPr="0020364E">
          <w:rPr>
            <w:rStyle w:val="Hyperlink"/>
            <w:noProof/>
          </w:rPr>
          <w:t xml:space="preserve"> IE in </w:t>
        </w:r>
        <w:r w:rsidRPr="0020364E">
          <w:rPr>
            <w:rStyle w:val="Hyperlink"/>
            <w:i/>
            <w:iCs/>
            <w:noProof/>
            <w:lang w:val="en-GB"/>
          </w:rPr>
          <w:t>PhysicalCellGroupConfig</w:t>
        </w:r>
        <w:r w:rsidRPr="0020364E">
          <w:rPr>
            <w:rStyle w:val="Hyperlink"/>
            <w:noProof/>
            <w:lang w:val="en-GB"/>
          </w:rPr>
          <w:t xml:space="preserve"> IE in </w:t>
        </w:r>
        <w:r w:rsidRPr="0020364E">
          <w:rPr>
            <w:rStyle w:val="Hyperlink"/>
            <w:i/>
            <w:iCs/>
            <w:noProof/>
            <w:lang w:val="en-GB"/>
          </w:rPr>
          <w:t>RRCReconfiguration</w:t>
        </w:r>
        <w:r w:rsidRPr="0020364E">
          <w:rPr>
            <w:rStyle w:val="Hyperlink"/>
            <w:noProof/>
            <w:lang w:val="en-GB"/>
          </w:rPr>
          <w:t xml:space="preserve"> message</w:t>
        </w:r>
        <w:r w:rsidRPr="0020364E">
          <w:rPr>
            <w:rStyle w:val="Hyperlink"/>
            <w:noProof/>
          </w:rPr>
          <w:t xml:space="preserve">. Network only configures </w:t>
        </w:r>
        <w:r w:rsidRPr="0020364E">
          <w:rPr>
            <w:rStyle w:val="Hyperlink"/>
            <w:i/>
            <w:iCs/>
            <w:noProof/>
          </w:rPr>
          <w:t>lpwus-Config-r19</w:t>
        </w:r>
        <w:r w:rsidRPr="0020364E">
          <w:rPr>
            <w:rStyle w:val="Hyperlink"/>
            <w:noProof/>
          </w:rPr>
          <w:t xml:space="preserve"> when </w:t>
        </w:r>
        <w:r w:rsidRPr="0020364E">
          <w:rPr>
            <w:rStyle w:val="Hyperlink"/>
            <w:i/>
            <w:iCs/>
            <w:noProof/>
          </w:rPr>
          <w:t>drx-Config</w:t>
        </w:r>
        <w:r w:rsidRPr="0020364E">
          <w:rPr>
            <w:rStyle w:val="Hyperlink"/>
            <w:noProof/>
          </w:rPr>
          <w:t xml:space="preserve"> is configured.</w:t>
        </w:r>
      </w:hyperlink>
    </w:p>
    <w:p w14:paraId="5581727E"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29" w:history="1">
        <w:r w:rsidRPr="0020364E">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The LP-WUS periodicity with option 1-2 can be equal to the C-DRX cycle length</w:t>
        </w:r>
        <w:r w:rsidRPr="0020364E">
          <w:rPr>
            <w:rStyle w:val="Hyperlink"/>
            <w:noProof/>
            <w:lang w:val="en-GB"/>
          </w:rPr>
          <w:t xml:space="preserve">. The </w:t>
        </w:r>
        <w:r w:rsidRPr="0020364E">
          <w:rPr>
            <w:rStyle w:val="Hyperlink"/>
            <w:noProof/>
          </w:rPr>
          <w:t>LP-WUS periodicity is larger or equal to the time offset.</w:t>
        </w:r>
      </w:hyperlink>
    </w:p>
    <w:p w14:paraId="62122B01"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0" w:history="1">
        <w:r w:rsidRPr="0020364E">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From RAN2 perspective LP-WUS can be configured with short DRX.</w:t>
        </w:r>
      </w:hyperlink>
    </w:p>
    <w:p w14:paraId="6E08C065"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1" w:history="1">
        <w:r w:rsidRPr="0020364E">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 xml:space="preserve">When the LP-WUS periodicity equals the C-DRX cycle length and the UE is not able to monitor the LP-WUS occasion then the UE starts </w:t>
        </w:r>
        <w:r w:rsidRPr="0020364E">
          <w:rPr>
            <w:rStyle w:val="Hyperlink"/>
            <w:i/>
            <w:iCs/>
            <w:noProof/>
            <w:lang w:val="en-GB"/>
          </w:rPr>
          <w:t>lpwus-OnDurationTimer</w:t>
        </w:r>
        <w:r w:rsidRPr="0020364E">
          <w:rPr>
            <w:rStyle w:val="Hyperlink"/>
            <w:noProof/>
            <w:lang w:val="en-GB"/>
          </w:rPr>
          <w:t>. FFS when a smaller LP-WUS periodicity is configured and the UE is not able to monitor one of the LP-WUS occasions.</w:t>
        </w:r>
      </w:hyperlink>
    </w:p>
    <w:p w14:paraId="60C9C645"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2" w:history="1">
        <w:r w:rsidRPr="0020364E">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 xml:space="preserve">The UE can be configured (e.g. </w:t>
        </w:r>
        <w:r w:rsidRPr="0020364E">
          <w:rPr>
            <w:rStyle w:val="Hyperlink"/>
            <w:i/>
            <w:iCs/>
            <w:noProof/>
          </w:rPr>
          <w:t>lpwus-WakeUp)</w:t>
        </w:r>
        <w:r w:rsidRPr="0020364E">
          <w:rPr>
            <w:rStyle w:val="Hyperlink"/>
            <w:noProof/>
          </w:rPr>
          <w:t xml:space="preserve"> to start </w:t>
        </w:r>
        <w:r w:rsidRPr="0020364E">
          <w:rPr>
            <w:rStyle w:val="Hyperlink"/>
            <w:i/>
            <w:iCs/>
            <w:noProof/>
            <w:lang w:val="en-GB"/>
          </w:rPr>
          <w:t>lpwus-OnDurationTimer</w:t>
        </w:r>
        <w:r w:rsidRPr="0020364E">
          <w:rPr>
            <w:rStyle w:val="Hyperlink"/>
            <w:noProof/>
          </w:rPr>
          <w:t xml:space="preserve"> when the UE is able to monitor LP-WUS but LP-WUS is not detected outside Active Time.</w:t>
        </w:r>
      </w:hyperlink>
    </w:p>
    <w:p w14:paraId="37C82E57"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3" w:history="1">
        <w:r w:rsidRPr="0020364E">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 xml:space="preserve">The gNB configures a single time offset which </w:t>
        </w:r>
        <w:r w:rsidRPr="0020364E">
          <w:rPr>
            <w:rStyle w:val="Hyperlink"/>
            <w:noProof/>
          </w:rPr>
          <w:t>is equal or longer than the minimum time gap signaled in the LP-WUS UE capability.</w:t>
        </w:r>
      </w:hyperlink>
    </w:p>
    <w:p w14:paraId="15A6A151"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4" w:history="1">
        <w:r w:rsidRPr="0020364E">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If configured, the UE can signal a preferred time offset via UAI signalling</w:t>
        </w:r>
        <w:r w:rsidRPr="0020364E">
          <w:rPr>
            <w:rStyle w:val="Hyperlink"/>
            <w:noProof/>
          </w:rPr>
          <w:t>.</w:t>
        </w:r>
      </w:hyperlink>
    </w:p>
    <w:p w14:paraId="34874E82"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5" w:history="1">
        <w:r w:rsidRPr="0020364E">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 xml:space="preserve">If the UE may not support LP-WUS in connected mode on all supported bands, then the LP-WUS UE capability for connected mode includes a </w:t>
        </w:r>
        <w:r w:rsidRPr="0020364E">
          <w:rPr>
            <w:rStyle w:val="Hyperlink"/>
            <w:i/>
            <w:iCs/>
            <w:noProof/>
          </w:rPr>
          <w:t>supportedBandListNR</w:t>
        </w:r>
        <w:r w:rsidRPr="0020364E">
          <w:rPr>
            <w:rStyle w:val="Hyperlink"/>
            <w:noProof/>
          </w:rPr>
          <w:t xml:space="preserve"> IE.</w:t>
        </w:r>
      </w:hyperlink>
    </w:p>
    <w:p w14:paraId="45DB9FE7"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6" w:history="1">
        <w:r w:rsidRPr="0020364E">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 xml:space="preserve">LP-WUS can be configured with CA and DC on the primary cell of the cell group. When LP-WUS is detected and the </w:t>
        </w:r>
        <w:r w:rsidRPr="0020364E">
          <w:rPr>
            <w:rStyle w:val="Hyperlink"/>
            <w:i/>
            <w:iCs/>
            <w:noProof/>
            <w:lang w:val="en-GB"/>
          </w:rPr>
          <w:t>lpwus-OnDurationTimer</w:t>
        </w:r>
        <w:r w:rsidRPr="0020364E">
          <w:rPr>
            <w:rStyle w:val="Hyperlink"/>
            <w:noProof/>
          </w:rPr>
          <w:t xml:space="preserve"> is started then all the serving cells of the cell group enter Active Time.</w:t>
        </w:r>
      </w:hyperlink>
    </w:p>
    <w:p w14:paraId="1592301F"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7" w:history="1">
        <w:r w:rsidRPr="0020364E">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 xml:space="preserve">LP-WUS can be configured with secondary DRX, i.e. one LP-WUS is configured on the PCell of the default DRX group and another LP-WUS on a serving cell of the secondary DRX group. When LP-WUS is detected and the </w:t>
        </w:r>
        <w:r w:rsidRPr="0020364E">
          <w:rPr>
            <w:rStyle w:val="Hyperlink"/>
            <w:i/>
            <w:iCs/>
            <w:noProof/>
            <w:lang w:val="en-GB"/>
          </w:rPr>
          <w:t>lpwus-OnDurationTimer</w:t>
        </w:r>
        <w:r w:rsidRPr="0020364E">
          <w:rPr>
            <w:rStyle w:val="Hyperlink"/>
            <w:noProof/>
          </w:rPr>
          <w:t xml:space="preserve"> of the DRX group is started then all the serving cells of the DRX group enter Active Time.</w:t>
        </w:r>
      </w:hyperlink>
    </w:p>
    <w:p w14:paraId="244CC884"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8" w:history="1">
        <w:r w:rsidRPr="0020364E">
          <w:rPr>
            <w:rStyle w:val="Hyperlink"/>
            <w:noProof/>
            <w:lang w:val="en-GB"/>
          </w:rPr>
          <w:t>Proposal 14</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The LP-WUS configuration can include an exit condition based on RLM measurements. When the exit condition is fulfilled the UE stops monitoring LP-WUS and monitors PDCCH directly.</w:t>
        </w:r>
      </w:hyperlink>
    </w:p>
    <w:p w14:paraId="30B52CB9"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39" w:history="1">
        <w:r w:rsidRPr="0020364E">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Option 1-3 is not supported.</w:t>
        </w:r>
      </w:hyperlink>
    </w:p>
    <w:p w14:paraId="31817499"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40" w:history="1">
        <w:r w:rsidRPr="0020364E">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If LP-WUS in idle/inactive mode is configured in SIB then the UE in connected mode may use LP-WUS monitoring as in idle/inactive mode to receive Paging PDCCH e.g. SI-change and ETWS/CMAS indication in connected mode.</w:t>
        </w:r>
      </w:hyperlink>
    </w:p>
    <w:p w14:paraId="4E62DEAF"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41" w:history="1">
        <w:r w:rsidRPr="0020364E">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lang w:val="en-GB"/>
          </w:rPr>
          <w:t>Lower layer indicates when LP-WUS is detected outside Active Time</w:t>
        </w:r>
        <w:r w:rsidRPr="0020364E">
          <w:rPr>
            <w:rStyle w:val="Hyperlink"/>
            <w:noProof/>
          </w:rPr>
          <w:t>.</w:t>
        </w:r>
      </w:hyperlink>
    </w:p>
    <w:p w14:paraId="4205B5E4" w14:textId="77777777" w:rsidR="00A3455C" w:rsidRDefault="00A3455C">
      <w:pPr>
        <w:pStyle w:val="TableofFigures"/>
        <w:tabs>
          <w:tab w:val="right" w:leader="dot" w:pos="9350"/>
        </w:tabs>
        <w:rPr>
          <w:rFonts w:asciiTheme="minorHAnsi" w:eastAsiaTheme="minorEastAsia" w:hAnsiTheme="minorHAnsi"/>
          <w:b w:val="0"/>
          <w:noProof/>
          <w:kern w:val="2"/>
          <w:sz w:val="24"/>
          <w:szCs w:val="24"/>
          <w:lang w:val="en-SE" w:eastAsia="en-SE"/>
          <w14:ligatures w14:val="standardContextual"/>
        </w:rPr>
      </w:pPr>
      <w:hyperlink w:anchor="_Toc189810442" w:history="1">
        <w:r w:rsidRPr="0020364E">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20364E">
          <w:rPr>
            <w:rStyle w:val="Hyperlink"/>
            <w:noProof/>
          </w:rPr>
          <w:t>Subgroup info can be included in the LP-WUS configuration in connected mode. Wait for RAN1 progress to discuss further details.</w:t>
        </w:r>
      </w:hyperlink>
    </w:p>
    <w:p w14:paraId="1A6A95CD" w14:textId="701FCF41" w:rsidR="005C2ED2" w:rsidRDefault="005C2ED2" w:rsidP="005C2ED2">
      <w:r w:rsidRPr="008E3596">
        <w:rPr>
          <w:b/>
          <w:bCs/>
        </w:rPr>
        <w:fldChar w:fldCharType="end"/>
      </w:r>
      <w:bookmarkEnd w:id="51"/>
    </w:p>
    <w:p w14:paraId="5A15FD36" w14:textId="77777777" w:rsidR="009D725A" w:rsidRDefault="009D725A" w:rsidP="009D725A">
      <w:pPr>
        <w:pStyle w:val="Heading1"/>
        <w:rPr>
          <w:noProof/>
        </w:rPr>
      </w:pPr>
      <w:r>
        <w:rPr>
          <w:noProof/>
        </w:rPr>
        <w:t>References</w:t>
      </w:r>
      <w:bookmarkEnd w:id="50"/>
    </w:p>
    <w:p w14:paraId="231EF79E" w14:textId="41CCCDEB" w:rsidR="007A181F" w:rsidRDefault="00A3455C"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7A181F" w:rsidRPr="007A181F">
          <w:rPr>
            <w:rStyle w:val="Hyperlink"/>
            <w:rFonts w:cs="Arial"/>
            <w:sz w:val="16"/>
            <w:szCs w:val="16"/>
            <w:lang w:val="de-DE"/>
          </w:rPr>
          <w:t>R1-2410909</w:t>
        </w:r>
      </w:hyperlink>
      <w:r w:rsidR="007A181F" w:rsidRPr="007A181F">
        <w:rPr>
          <w:rFonts w:cs="Arial"/>
          <w:sz w:val="16"/>
          <w:szCs w:val="16"/>
          <w:lang w:val="de-DE"/>
        </w:rPr>
        <w:t xml:space="preserve">, </w:t>
      </w:r>
      <w:r w:rsidR="007A181F" w:rsidRPr="007A181F">
        <w:rPr>
          <w:rFonts w:cs="Arial"/>
          <w:i/>
          <w:iCs/>
          <w:sz w:val="16"/>
          <w:szCs w:val="16"/>
          <w:lang w:val="de-DE"/>
        </w:rPr>
        <w:t>LS on LP-WUS operation in CONNECTED mode</w:t>
      </w:r>
      <w:r w:rsidR="007A181F" w:rsidRPr="007A181F">
        <w:rPr>
          <w:rFonts w:cs="Arial"/>
          <w:sz w:val="16"/>
          <w:szCs w:val="16"/>
          <w:lang w:val="de-DE"/>
        </w:rPr>
        <w:t>, LS out, Docomo, To: RAN2, RAN1#119</w:t>
      </w:r>
    </w:p>
    <w:p w14:paraId="0200CC93" w14:textId="77777777" w:rsidR="00E541FA" w:rsidRDefault="00E541FA" w:rsidP="00E541FA">
      <w:pPr>
        <w:pStyle w:val="Heading1"/>
      </w:pPr>
      <w:r>
        <w:t>Annex: Agreements</w:t>
      </w:r>
    </w:p>
    <w:p w14:paraId="7C004345" w14:textId="77777777" w:rsidR="00E541FA" w:rsidRPr="00F04723" w:rsidRDefault="00E541FA" w:rsidP="00E541FA">
      <w:pPr>
        <w:outlineLvl w:val="1"/>
        <w:rPr>
          <w:b/>
          <w:bCs/>
          <w:lang w:val="en-GB" w:eastAsia="zh-CN"/>
        </w:rPr>
      </w:pPr>
      <w:r w:rsidRPr="00F04723">
        <w:rPr>
          <w:b/>
          <w:bCs/>
          <w:lang w:val="en-GB" w:eastAsia="zh-CN"/>
        </w:rPr>
        <w:t>RAN1</w:t>
      </w:r>
      <w:r>
        <w:rPr>
          <w:b/>
          <w:bCs/>
          <w:lang w:val="en-GB" w:eastAsia="zh-CN"/>
        </w:rPr>
        <w:t xml:space="preserve"> agreements (selection)</w:t>
      </w:r>
    </w:p>
    <w:p w14:paraId="5F7BFF01" w14:textId="1D15901B" w:rsidR="008F0B54" w:rsidRPr="005A28D7" w:rsidRDefault="008F0B54" w:rsidP="008F0B54">
      <w:pPr>
        <w:spacing w:after="0"/>
        <w:contextualSpacing/>
        <w:jc w:val="both"/>
        <w:rPr>
          <w:rFonts w:ascii="Times New Roman" w:hAnsi="Times New Roman"/>
          <w:sz w:val="16"/>
          <w:szCs w:val="16"/>
          <w:u w:val="single"/>
          <w:lang w:eastAsia="ko-KR"/>
        </w:rPr>
      </w:pPr>
      <w:r>
        <w:rPr>
          <w:rFonts w:ascii="Times New Roman" w:hAnsi="Times New Roman"/>
          <w:sz w:val="16"/>
          <w:szCs w:val="16"/>
          <w:u w:val="single"/>
          <w:lang w:eastAsia="ko-KR"/>
        </w:rPr>
        <w:t>LOs and MOs</w:t>
      </w:r>
    </w:p>
    <w:p w14:paraId="0281FFA4" w14:textId="77777777" w:rsidR="00455294" w:rsidRPr="00455294" w:rsidRDefault="00455294" w:rsidP="00455294">
      <w:pPr>
        <w:spacing w:after="0"/>
        <w:rPr>
          <w:rFonts w:ascii="Times New Roman" w:hAnsi="Times New Roman"/>
          <w:b/>
          <w:bCs/>
          <w:sz w:val="16"/>
          <w:szCs w:val="16"/>
          <w:highlight w:val="green"/>
          <w:lang w:eastAsia="zh-CN" w:bidi="ar"/>
        </w:rPr>
      </w:pPr>
      <w:r w:rsidRPr="00455294">
        <w:rPr>
          <w:rFonts w:ascii="Times New Roman" w:hAnsi="Times New Roman"/>
          <w:b/>
          <w:bCs/>
          <w:sz w:val="16"/>
          <w:szCs w:val="16"/>
          <w:highlight w:val="green"/>
          <w:lang w:eastAsia="zh-CN" w:bidi="ar"/>
        </w:rPr>
        <w:t>Agreement</w:t>
      </w:r>
    </w:p>
    <w:p w14:paraId="5038E149" w14:textId="77777777" w:rsidR="00455294" w:rsidRPr="00455294" w:rsidRDefault="00455294" w:rsidP="00455294">
      <w:pPr>
        <w:spacing w:after="0"/>
        <w:rPr>
          <w:rFonts w:ascii="Times New Roman" w:hAnsi="Times New Roman"/>
          <w:sz w:val="16"/>
          <w:szCs w:val="16"/>
        </w:rPr>
      </w:pPr>
      <w:r w:rsidRPr="00455294">
        <w:rPr>
          <w:rFonts w:ascii="Times New Roman" w:hAnsi="Times New Roman"/>
          <w:sz w:val="16"/>
          <w:szCs w:val="16"/>
        </w:rPr>
        <w:t>LP-WUS occasions (LOs) are defined for LP-WUS monitoring.</w:t>
      </w:r>
    </w:p>
    <w:p w14:paraId="31279BE4" w14:textId="77777777" w:rsidR="00455294" w:rsidRPr="00455294" w:rsidRDefault="00455294" w:rsidP="00455294">
      <w:pPr>
        <w:numPr>
          <w:ilvl w:val="0"/>
          <w:numId w:val="12"/>
        </w:numPr>
        <w:spacing w:after="0" w:line="259" w:lineRule="auto"/>
        <w:rPr>
          <w:rFonts w:ascii="Times New Roman" w:hAnsi="Times New Roman"/>
          <w:sz w:val="16"/>
          <w:szCs w:val="16"/>
          <w:lang w:eastAsia="x-none"/>
        </w:rPr>
      </w:pPr>
      <w:r w:rsidRPr="00455294">
        <w:rPr>
          <w:rFonts w:ascii="Times New Roman" w:hAnsi="Times New Roman"/>
          <w:sz w:val="16"/>
          <w:szCs w:val="16"/>
          <w:lang w:eastAsia="x-none"/>
        </w:rPr>
        <w:t xml:space="preserve">Each LO has one or more LP-WUS monitoring occasions (MOs), where UE </w:t>
      </w:r>
      <w:r w:rsidRPr="00455294">
        <w:rPr>
          <w:rFonts w:ascii="Times New Roman" w:hAnsi="Times New Roman"/>
          <w:color w:val="FF0000"/>
          <w:sz w:val="16"/>
          <w:szCs w:val="16"/>
          <w:lang w:eastAsia="x-none"/>
        </w:rPr>
        <w:t xml:space="preserve">can </w:t>
      </w:r>
      <w:proofErr w:type="gramStart"/>
      <w:r w:rsidRPr="00455294">
        <w:rPr>
          <w:rFonts w:ascii="Times New Roman" w:hAnsi="Times New Roman"/>
          <w:sz w:val="16"/>
          <w:szCs w:val="16"/>
          <w:lang w:eastAsia="x-none"/>
        </w:rPr>
        <w:t>monitor</w:t>
      </w:r>
      <w:r w:rsidRPr="00455294">
        <w:rPr>
          <w:rFonts w:ascii="Times New Roman" w:hAnsi="Times New Roman"/>
          <w:strike/>
          <w:color w:val="FF0000"/>
          <w:sz w:val="16"/>
          <w:szCs w:val="16"/>
          <w:lang w:eastAsia="x-none"/>
        </w:rPr>
        <w:t>s</w:t>
      </w:r>
      <w:proofErr w:type="gramEnd"/>
      <w:r w:rsidRPr="00455294">
        <w:rPr>
          <w:rFonts w:ascii="Times New Roman" w:hAnsi="Times New Roman"/>
          <w:sz w:val="16"/>
          <w:szCs w:val="16"/>
          <w:lang w:eastAsia="x-none"/>
        </w:rPr>
        <w:t xml:space="preserve"> for LP-WUS transmission in each of the LP-WUS </w:t>
      </w:r>
      <w:proofErr w:type="spellStart"/>
      <w:r w:rsidRPr="00455294">
        <w:rPr>
          <w:rFonts w:ascii="Times New Roman" w:hAnsi="Times New Roman"/>
          <w:sz w:val="16"/>
          <w:szCs w:val="16"/>
          <w:lang w:eastAsia="x-none"/>
        </w:rPr>
        <w:t>MOs.</w:t>
      </w:r>
      <w:proofErr w:type="spellEnd"/>
    </w:p>
    <w:p w14:paraId="579459A9" w14:textId="77777777" w:rsidR="00455294" w:rsidRPr="00455294" w:rsidRDefault="00455294" w:rsidP="00455294">
      <w:pPr>
        <w:numPr>
          <w:ilvl w:val="1"/>
          <w:numId w:val="12"/>
        </w:numPr>
        <w:spacing w:after="0" w:line="259" w:lineRule="auto"/>
        <w:rPr>
          <w:rFonts w:ascii="Times New Roman" w:hAnsi="Times New Roman"/>
          <w:sz w:val="16"/>
          <w:szCs w:val="16"/>
          <w:lang w:eastAsia="x-none"/>
        </w:rPr>
      </w:pPr>
      <w:r w:rsidRPr="00455294">
        <w:rPr>
          <w:rFonts w:ascii="Times New Roman" w:hAnsi="Times New Roman"/>
          <w:sz w:val="16"/>
          <w:szCs w:val="16"/>
          <w:lang w:eastAsia="x-none"/>
        </w:rPr>
        <w:t>Different LP-WUS MOs may correspond to different beams in multi-beam operation</w:t>
      </w:r>
    </w:p>
    <w:p w14:paraId="71408E72" w14:textId="044947E1" w:rsidR="00455294" w:rsidRPr="00455294" w:rsidRDefault="00455294" w:rsidP="00455294">
      <w:pPr>
        <w:numPr>
          <w:ilvl w:val="1"/>
          <w:numId w:val="12"/>
        </w:numPr>
        <w:spacing w:after="0" w:line="259" w:lineRule="auto"/>
        <w:rPr>
          <w:rFonts w:ascii="Times New Roman" w:hAnsi="Times New Roman"/>
          <w:sz w:val="16"/>
          <w:szCs w:val="16"/>
          <w:lang w:eastAsia="x-none"/>
        </w:rPr>
      </w:pPr>
      <w:r w:rsidRPr="00455294">
        <w:rPr>
          <w:rFonts w:ascii="Times New Roman" w:hAnsi="Times New Roman"/>
          <w:color w:val="FF0000"/>
          <w:sz w:val="16"/>
          <w:szCs w:val="16"/>
          <w:lang w:eastAsia="x-none"/>
        </w:rPr>
        <w:t xml:space="preserve">FFS whether or not </w:t>
      </w:r>
      <w:r w:rsidRPr="00455294">
        <w:rPr>
          <w:rFonts w:ascii="Times New Roman" w:hAnsi="Times New Roman"/>
          <w:sz w:val="16"/>
          <w:szCs w:val="16"/>
          <w:lang w:eastAsia="x-none"/>
        </w:rPr>
        <w:t>each LO is defined as a time window that covers the corresponding LP-WUS MOs</w:t>
      </w:r>
    </w:p>
    <w:p w14:paraId="54A59463" w14:textId="77777777" w:rsidR="00455294" w:rsidRPr="00455294" w:rsidRDefault="00455294" w:rsidP="00455294">
      <w:pPr>
        <w:numPr>
          <w:ilvl w:val="1"/>
          <w:numId w:val="12"/>
        </w:numPr>
        <w:spacing w:after="0" w:line="259" w:lineRule="auto"/>
        <w:rPr>
          <w:rFonts w:ascii="Times New Roman" w:hAnsi="Times New Roman"/>
          <w:sz w:val="16"/>
          <w:szCs w:val="16"/>
          <w:lang w:eastAsia="x-none"/>
        </w:rPr>
      </w:pPr>
      <w:r w:rsidRPr="00455294">
        <w:rPr>
          <w:rFonts w:ascii="Times New Roman" w:hAnsi="Times New Roman"/>
          <w:sz w:val="16"/>
          <w:szCs w:val="16"/>
          <w:lang w:eastAsia="x-none"/>
        </w:rPr>
        <w:t>FFS details</w:t>
      </w:r>
    </w:p>
    <w:p w14:paraId="6F3A863C" w14:textId="77777777" w:rsidR="00455294" w:rsidRPr="00455294" w:rsidRDefault="00455294" w:rsidP="00455294">
      <w:pPr>
        <w:numPr>
          <w:ilvl w:val="0"/>
          <w:numId w:val="12"/>
        </w:numPr>
        <w:spacing w:after="0" w:line="259" w:lineRule="auto"/>
        <w:rPr>
          <w:rFonts w:ascii="Times New Roman" w:hAnsi="Times New Roman"/>
          <w:color w:val="FF0000"/>
          <w:sz w:val="16"/>
          <w:szCs w:val="16"/>
          <w:lang w:eastAsia="x-none"/>
        </w:rPr>
      </w:pPr>
      <w:r w:rsidRPr="00455294">
        <w:rPr>
          <w:rFonts w:ascii="Times New Roman" w:hAnsi="Times New Roman"/>
          <w:color w:val="FF0000"/>
          <w:sz w:val="16"/>
          <w:szCs w:val="16"/>
          <w:lang w:eastAsia="x-none"/>
        </w:rPr>
        <w:t>It is at least supported that a UE monitors LOs with a configured periodicity.</w:t>
      </w:r>
    </w:p>
    <w:p w14:paraId="2F2A3C4A" w14:textId="77777777" w:rsidR="00455294" w:rsidRPr="00455294" w:rsidRDefault="00455294" w:rsidP="00455294">
      <w:pPr>
        <w:spacing w:after="0"/>
        <w:rPr>
          <w:rFonts w:ascii="Times New Roman" w:hAnsi="Times New Roman"/>
          <w:b/>
          <w:bCs/>
          <w:sz w:val="16"/>
          <w:szCs w:val="16"/>
        </w:rPr>
      </w:pPr>
      <w:r w:rsidRPr="00455294">
        <w:rPr>
          <w:rFonts w:ascii="Times New Roman" w:hAnsi="Times New Roman"/>
          <w:b/>
          <w:bCs/>
          <w:sz w:val="16"/>
          <w:szCs w:val="16"/>
          <w:highlight w:val="green"/>
        </w:rPr>
        <w:t>Agreement</w:t>
      </w:r>
    </w:p>
    <w:p w14:paraId="02579E88" w14:textId="77777777" w:rsidR="00455294" w:rsidRPr="00455294" w:rsidRDefault="00455294" w:rsidP="00455294">
      <w:pPr>
        <w:spacing w:after="0"/>
        <w:contextualSpacing/>
        <w:jc w:val="both"/>
        <w:rPr>
          <w:rFonts w:ascii="Times New Roman" w:hAnsi="Times New Roman"/>
          <w:bCs/>
          <w:sz w:val="16"/>
          <w:szCs w:val="16"/>
        </w:rPr>
      </w:pPr>
      <w:r w:rsidRPr="00455294">
        <w:rPr>
          <w:rFonts w:ascii="Times New Roman" w:hAnsi="Times New Roman"/>
          <w:bCs/>
          <w:sz w:val="16"/>
          <w:szCs w:val="16"/>
        </w:rPr>
        <w:t>LP-WUS monitoring occasions (MOs) are configured by RRC, where UE can monitor for LP-WUS transmission in RRC CONNECTED mode.</w:t>
      </w:r>
    </w:p>
    <w:p w14:paraId="76696AFF" w14:textId="77777777" w:rsidR="00455294" w:rsidRPr="00455294" w:rsidRDefault="00455294" w:rsidP="00455294">
      <w:pPr>
        <w:numPr>
          <w:ilvl w:val="0"/>
          <w:numId w:val="11"/>
        </w:numPr>
        <w:spacing w:after="0"/>
        <w:contextualSpacing/>
        <w:jc w:val="both"/>
        <w:rPr>
          <w:rFonts w:ascii="Times New Roman" w:hAnsi="Times New Roman"/>
          <w:bCs/>
          <w:sz w:val="16"/>
          <w:szCs w:val="16"/>
          <w:lang w:eastAsia="x-none"/>
        </w:rPr>
      </w:pPr>
      <w:r w:rsidRPr="00455294">
        <w:rPr>
          <w:rFonts w:ascii="Times New Roman" w:hAnsi="Times New Roman"/>
          <w:bCs/>
          <w:sz w:val="16"/>
          <w:szCs w:val="16"/>
          <w:lang w:eastAsia="x-none"/>
        </w:rPr>
        <w:t>FFS whether to define a time window for Mos</w:t>
      </w:r>
    </w:p>
    <w:p w14:paraId="453A9D31" w14:textId="77777777" w:rsidR="00455294" w:rsidRPr="00455294" w:rsidRDefault="00455294" w:rsidP="00455294">
      <w:pPr>
        <w:numPr>
          <w:ilvl w:val="0"/>
          <w:numId w:val="11"/>
        </w:numPr>
        <w:spacing w:after="0"/>
        <w:contextualSpacing/>
        <w:jc w:val="both"/>
        <w:rPr>
          <w:rFonts w:ascii="Times New Roman" w:hAnsi="Times New Roman"/>
          <w:bCs/>
          <w:sz w:val="16"/>
          <w:szCs w:val="16"/>
          <w:lang w:eastAsia="x-none"/>
        </w:rPr>
      </w:pPr>
      <w:r w:rsidRPr="00455294">
        <w:rPr>
          <w:rFonts w:ascii="Times New Roman" w:hAnsi="Times New Roman"/>
          <w:bCs/>
          <w:sz w:val="16"/>
          <w:szCs w:val="16"/>
          <w:lang w:eastAsia="x-none"/>
        </w:rPr>
        <w:t>It is at least supported that a UE can monitor MOs with a periodicity.</w:t>
      </w:r>
    </w:p>
    <w:p w14:paraId="74AD4893" w14:textId="77777777" w:rsidR="00455294" w:rsidRPr="00455294" w:rsidRDefault="00455294" w:rsidP="00455294">
      <w:pPr>
        <w:numPr>
          <w:ilvl w:val="1"/>
          <w:numId w:val="11"/>
        </w:numPr>
        <w:spacing w:after="0"/>
        <w:contextualSpacing/>
        <w:jc w:val="both"/>
        <w:rPr>
          <w:rFonts w:ascii="Times New Roman" w:hAnsi="Times New Roman"/>
          <w:bCs/>
          <w:sz w:val="16"/>
          <w:szCs w:val="16"/>
          <w:lang w:eastAsia="x-none"/>
        </w:rPr>
      </w:pPr>
      <w:r w:rsidRPr="00455294">
        <w:rPr>
          <w:rFonts w:ascii="Times New Roman" w:hAnsi="Times New Roman"/>
          <w:bCs/>
          <w:sz w:val="16"/>
          <w:szCs w:val="16"/>
          <w:lang w:eastAsia="x-none"/>
        </w:rPr>
        <w:t>FFS details of the periodicity, e.g. derived from DRX cycle, separately configured</w:t>
      </w:r>
    </w:p>
    <w:p w14:paraId="39625BEB" w14:textId="77777777" w:rsidR="008B3DEF" w:rsidRDefault="008B3DEF" w:rsidP="000A6C9B">
      <w:pPr>
        <w:spacing w:after="0"/>
        <w:contextualSpacing/>
        <w:jc w:val="both"/>
        <w:rPr>
          <w:rFonts w:ascii="Times New Roman" w:hAnsi="Times New Roman"/>
          <w:sz w:val="16"/>
          <w:szCs w:val="16"/>
          <w:u w:val="single"/>
          <w:lang w:eastAsia="ko-KR"/>
        </w:rPr>
      </w:pPr>
    </w:p>
    <w:p w14:paraId="3B1237CF" w14:textId="6232292C" w:rsidR="005A28D7" w:rsidRPr="005A28D7" w:rsidRDefault="005A28D7" w:rsidP="000A6C9B">
      <w:pPr>
        <w:spacing w:after="0"/>
        <w:contextualSpacing/>
        <w:jc w:val="both"/>
        <w:rPr>
          <w:rFonts w:ascii="Times New Roman" w:hAnsi="Times New Roman"/>
          <w:sz w:val="16"/>
          <w:szCs w:val="16"/>
          <w:u w:val="single"/>
          <w:lang w:eastAsia="ko-KR"/>
        </w:rPr>
      </w:pPr>
      <w:r>
        <w:rPr>
          <w:rFonts w:ascii="Times New Roman" w:hAnsi="Times New Roman"/>
          <w:sz w:val="16"/>
          <w:szCs w:val="16"/>
          <w:u w:val="single"/>
          <w:lang w:eastAsia="ko-KR"/>
        </w:rPr>
        <w:t xml:space="preserve">CSI/L1-RSRP </w:t>
      </w:r>
      <w:r w:rsidR="008F0B54">
        <w:rPr>
          <w:rFonts w:ascii="Times New Roman" w:hAnsi="Times New Roman"/>
          <w:sz w:val="16"/>
          <w:szCs w:val="16"/>
          <w:u w:val="single"/>
          <w:lang w:eastAsia="ko-KR"/>
        </w:rPr>
        <w:t>reporting</w:t>
      </w:r>
    </w:p>
    <w:p w14:paraId="16521F72" w14:textId="77777777" w:rsidR="005A28D7" w:rsidRPr="005A28D7" w:rsidRDefault="005A28D7" w:rsidP="005A28D7">
      <w:pPr>
        <w:spacing w:after="0"/>
        <w:rPr>
          <w:rFonts w:ascii="Times" w:hAnsi="Times"/>
          <w:b/>
          <w:bCs/>
          <w:sz w:val="16"/>
          <w:szCs w:val="16"/>
          <w:lang w:eastAsia="ko-KR" w:bidi="ar"/>
        </w:rPr>
      </w:pPr>
      <w:r w:rsidRPr="005A28D7">
        <w:rPr>
          <w:rFonts w:ascii="Times" w:hAnsi="Times"/>
          <w:b/>
          <w:bCs/>
          <w:sz w:val="16"/>
          <w:szCs w:val="16"/>
          <w:highlight w:val="green"/>
          <w:lang w:eastAsia="ko-KR" w:bidi="ar"/>
        </w:rPr>
        <w:t>Agreement</w:t>
      </w:r>
    </w:p>
    <w:p w14:paraId="678D1EB2" w14:textId="77777777" w:rsidR="005A28D7" w:rsidRPr="005A28D7" w:rsidRDefault="005A28D7" w:rsidP="005A28D7">
      <w:pPr>
        <w:spacing w:after="0" w:line="252" w:lineRule="auto"/>
        <w:contextualSpacing/>
        <w:jc w:val="both"/>
        <w:rPr>
          <w:rFonts w:ascii="Times" w:hAnsi="Times"/>
          <w:sz w:val="16"/>
          <w:szCs w:val="16"/>
          <w:lang w:eastAsia="x-none"/>
        </w:rPr>
      </w:pPr>
      <w:r w:rsidRPr="005A28D7">
        <w:rPr>
          <w:rFonts w:ascii="Times" w:hAnsi="Times"/>
          <w:sz w:val="16"/>
          <w:szCs w:val="16"/>
          <w:lang w:eastAsia="x-none"/>
        </w:rPr>
        <w:t xml:space="preserve">For option 1-2 of LP-WUS CONNECTED mode operation, the followings are assumed from RAN1 perspective. </w:t>
      </w:r>
    </w:p>
    <w:p w14:paraId="3120EE25" w14:textId="733AD2BF" w:rsidR="005A28D7" w:rsidRPr="005A28D7" w:rsidRDefault="005A28D7" w:rsidP="005A28D7">
      <w:pPr>
        <w:numPr>
          <w:ilvl w:val="1"/>
          <w:numId w:val="16"/>
        </w:numPr>
        <w:spacing w:after="0"/>
        <w:rPr>
          <w:rFonts w:ascii="Times" w:hAnsi="Times"/>
          <w:sz w:val="16"/>
          <w:szCs w:val="16"/>
          <w:lang w:val="sv-SE" w:eastAsia="x-none"/>
        </w:rPr>
      </w:pPr>
      <w:r>
        <w:rPr>
          <w:rFonts w:ascii="Times" w:hAnsi="Times"/>
          <w:sz w:val="16"/>
          <w:szCs w:val="16"/>
          <w:lang w:eastAsia="x-none"/>
        </w:rPr>
        <w:t>…</w:t>
      </w:r>
    </w:p>
    <w:p w14:paraId="575CDE47" w14:textId="77777777" w:rsidR="005A28D7" w:rsidRPr="005A28D7" w:rsidRDefault="005A28D7" w:rsidP="005A28D7">
      <w:pPr>
        <w:numPr>
          <w:ilvl w:val="0"/>
          <w:numId w:val="16"/>
        </w:numPr>
        <w:spacing w:after="0"/>
        <w:rPr>
          <w:rFonts w:ascii="Times" w:hAnsi="Times"/>
          <w:sz w:val="16"/>
          <w:szCs w:val="16"/>
          <w:lang w:eastAsia="x-none"/>
        </w:rPr>
      </w:pPr>
      <w:r w:rsidRPr="005A28D7">
        <w:rPr>
          <w:rFonts w:ascii="Times" w:hAnsi="Times"/>
          <w:sz w:val="16"/>
          <w:szCs w:val="16"/>
          <w:lang w:eastAsia="x-none"/>
        </w:rPr>
        <w:t>No impact on RRM/RLM/BFD measurement requirements</w:t>
      </w:r>
      <w:r w:rsidRPr="005A28D7">
        <w:rPr>
          <w:rFonts w:ascii="Times" w:eastAsia="Yu Mincho" w:hAnsi="Times" w:hint="eastAsia"/>
          <w:sz w:val="16"/>
          <w:szCs w:val="16"/>
          <w:lang w:eastAsia="x-none"/>
        </w:rPr>
        <w:t xml:space="preserve"> is assumed</w:t>
      </w:r>
    </w:p>
    <w:p w14:paraId="20C825A8" w14:textId="77777777" w:rsidR="005A28D7" w:rsidRPr="005A28D7" w:rsidRDefault="005A28D7" w:rsidP="005A28D7">
      <w:pPr>
        <w:numPr>
          <w:ilvl w:val="0"/>
          <w:numId w:val="16"/>
        </w:numPr>
        <w:spacing w:after="0"/>
        <w:rPr>
          <w:rFonts w:ascii="Times" w:hAnsi="Times"/>
          <w:sz w:val="16"/>
          <w:szCs w:val="16"/>
          <w:lang w:eastAsia="x-none"/>
        </w:rPr>
      </w:pPr>
      <w:r w:rsidRPr="005A28D7">
        <w:rPr>
          <w:rFonts w:ascii="Times" w:hAnsi="Times"/>
          <w:sz w:val="16"/>
          <w:szCs w:val="16"/>
          <w:lang w:eastAsia="x-none"/>
        </w:rPr>
        <w:t>For periodic CSI/L1-RSRP reporting, UE can be configured with one of the following (same as Rel-16 DCP and option 1-1)</w:t>
      </w:r>
    </w:p>
    <w:p w14:paraId="39596C08" w14:textId="77777777" w:rsidR="005A28D7" w:rsidRPr="005A28D7" w:rsidRDefault="005A28D7" w:rsidP="005A28D7">
      <w:pPr>
        <w:numPr>
          <w:ilvl w:val="1"/>
          <w:numId w:val="16"/>
        </w:numPr>
        <w:spacing w:after="0"/>
        <w:rPr>
          <w:rFonts w:ascii="Times" w:hAnsi="Times"/>
          <w:sz w:val="16"/>
          <w:szCs w:val="16"/>
          <w:lang w:eastAsia="x-none"/>
        </w:rPr>
      </w:pPr>
      <w:r w:rsidRPr="005A28D7">
        <w:rPr>
          <w:rFonts w:ascii="Times" w:hAnsi="Times"/>
          <w:sz w:val="16"/>
          <w:szCs w:val="16"/>
          <w:lang w:eastAsia="x-none"/>
        </w:rPr>
        <w:t>Periodic CSI/L1-RSRP is not reported if UE is not indicated to wake-up</w:t>
      </w:r>
    </w:p>
    <w:p w14:paraId="53B65E72" w14:textId="1DDE5DB4" w:rsidR="005A28D7" w:rsidRPr="008F0B54" w:rsidRDefault="005A28D7" w:rsidP="008F0B54">
      <w:pPr>
        <w:numPr>
          <w:ilvl w:val="1"/>
          <w:numId w:val="16"/>
        </w:numPr>
        <w:spacing w:after="0"/>
        <w:rPr>
          <w:rFonts w:ascii="Times" w:hAnsi="Times"/>
          <w:sz w:val="16"/>
          <w:szCs w:val="16"/>
          <w:lang w:eastAsia="x-none"/>
        </w:rPr>
      </w:pPr>
      <w:r w:rsidRPr="005A28D7">
        <w:rPr>
          <w:rFonts w:ascii="Times" w:hAnsi="Times"/>
          <w:sz w:val="16"/>
          <w:szCs w:val="16"/>
          <w:lang w:eastAsia="x-none"/>
        </w:rPr>
        <w:t xml:space="preserve">Periodic CSI/L1-RSRP is periodically reported </w:t>
      </w:r>
      <w:proofErr w:type="gramStart"/>
      <w:r w:rsidRPr="005A28D7">
        <w:rPr>
          <w:rFonts w:ascii="Times" w:hAnsi="Times"/>
          <w:sz w:val="16"/>
          <w:szCs w:val="16"/>
          <w:lang w:eastAsia="x-none"/>
        </w:rPr>
        <w:t>regardless</w:t>
      </w:r>
      <w:proofErr w:type="gramEnd"/>
      <w:r w:rsidRPr="005A28D7">
        <w:rPr>
          <w:rFonts w:ascii="Times" w:hAnsi="Times"/>
          <w:sz w:val="16"/>
          <w:szCs w:val="16"/>
          <w:lang w:eastAsia="x-none"/>
        </w:rPr>
        <w:t xml:space="preserve"> if UE is indicated to wake-up or not</w:t>
      </w:r>
    </w:p>
    <w:p w14:paraId="57C1BA18" w14:textId="77777777" w:rsidR="00D25564" w:rsidRPr="00D25564" w:rsidRDefault="00D25564" w:rsidP="00D25564">
      <w:pPr>
        <w:spacing w:after="0"/>
        <w:rPr>
          <w:rFonts w:ascii="Times New Roman" w:hAnsi="Times New Roman"/>
          <w:sz w:val="16"/>
          <w:szCs w:val="16"/>
          <w:lang w:eastAsia="ko-KR" w:bidi="ar"/>
        </w:rPr>
      </w:pPr>
      <w:r w:rsidRPr="00D25564">
        <w:rPr>
          <w:rFonts w:ascii="Times New Roman" w:hAnsi="Times New Roman"/>
          <w:sz w:val="16"/>
          <w:szCs w:val="16"/>
          <w:highlight w:val="green"/>
          <w:lang w:eastAsia="ko-KR" w:bidi="ar"/>
        </w:rPr>
        <w:t>Agreement</w:t>
      </w:r>
    </w:p>
    <w:p w14:paraId="3E0D0B60" w14:textId="77777777" w:rsidR="00D25564" w:rsidRPr="00D25564" w:rsidRDefault="00D25564" w:rsidP="00D25564">
      <w:pPr>
        <w:numPr>
          <w:ilvl w:val="0"/>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x-none"/>
        </w:rPr>
        <w:t xml:space="preserve">For </w:t>
      </w:r>
      <w:r w:rsidRPr="00D25564">
        <w:rPr>
          <w:rFonts w:ascii="Times New Roman" w:eastAsia="Yu Mincho" w:hAnsi="Times New Roman"/>
          <w:sz w:val="16"/>
          <w:szCs w:val="16"/>
          <w:lang w:eastAsia="x-none"/>
        </w:rPr>
        <w:t>O</w:t>
      </w:r>
      <w:r w:rsidRPr="00D25564">
        <w:rPr>
          <w:rFonts w:ascii="Times New Roman" w:hAnsi="Times New Roman"/>
          <w:sz w:val="16"/>
          <w:szCs w:val="16"/>
          <w:lang w:eastAsia="x-none"/>
        </w:rPr>
        <w:t>ption 1-</w:t>
      </w:r>
      <w:r w:rsidRPr="00D25564">
        <w:rPr>
          <w:rFonts w:ascii="Times New Roman" w:eastAsia="Yu Mincho" w:hAnsi="Times New Roman"/>
          <w:sz w:val="16"/>
          <w:szCs w:val="16"/>
          <w:lang w:eastAsia="x-none"/>
        </w:rPr>
        <w:t>1</w:t>
      </w:r>
      <w:r w:rsidRPr="00D25564">
        <w:rPr>
          <w:rFonts w:ascii="Times New Roman" w:hAnsi="Times New Roman"/>
          <w:sz w:val="16"/>
          <w:szCs w:val="16"/>
          <w:lang w:eastAsia="x-none"/>
        </w:rPr>
        <w:t xml:space="preserve"> of LP-WUS CONNECTED mode operation, the followings are assumed from RAN1 perspective. </w:t>
      </w:r>
    </w:p>
    <w:p w14:paraId="59FB8CD8" w14:textId="7DF7DF3B" w:rsidR="00D25564" w:rsidRPr="00D25564" w:rsidRDefault="00D25564" w:rsidP="00D25564">
      <w:pPr>
        <w:numPr>
          <w:ilvl w:val="1"/>
          <w:numId w:val="6"/>
        </w:numPr>
        <w:spacing w:after="0" w:line="252" w:lineRule="auto"/>
        <w:contextualSpacing/>
        <w:jc w:val="both"/>
        <w:rPr>
          <w:rFonts w:ascii="Times New Roman" w:hAnsi="Times New Roman"/>
          <w:sz w:val="16"/>
          <w:szCs w:val="16"/>
          <w:lang w:eastAsia="x-none"/>
        </w:rPr>
      </w:pPr>
      <w:r>
        <w:rPr>
          <w:rFonts w:ascii="Times New Roman" w:hAnsi="Times New Roman"/>
          <w:sz w:val="16"/>
          <w:szCs w:val="16"/>
          <w:lang w:eastAsia="x-none"/>
        </w:rPr>
        <w:t>…</w:t>
      </w:r>
    </w:p>
    <w:p w14:paraId="22571F06" w14:textId="77777777" w:rsidR="00D25564" w:rsidRPr="00D25564" w:rsidRDefault="00D25564" w:rsidP="00D25564">
      <w:pPr>
        <w:numPr>
          <w:ilvl w:val="1"/>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x-none"/>
        </w:rPr>
        <w:t>No impact on RRM/RLM/BFD measurement requirements</w:t>
      </w:r>
      <w:r w:rsidRPr="00D25564">
        <w:rPr>
          <w:rFonts w:ascii="Times New Roman" w:eastAsia="Yu Mincho" w:hAnsi="Times New Roman"/>
          <w:sz w:val="16"/>
          <w:szCs w:val="16"/>
          <w:lang w:eastAsia="x-none"/>
        </w:rPr>
        <w:t xml:space="preserve"> is assumed</w:t>
      </w:r>
    </w:p>
    <w:p w14:paraId="034DF9E2" w14:textId="77777777" w:rsidR="00D25564" w:rsidRPr="00D25564" w:rsidRDefault="00D25564" w:rsidP="00D25564">
      <w:pPr>
        <w:numPr>
          <w:ilvl w:val="1"/>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x-none"/>
        </w:rPr>
        <w:lastRenderedPageBreak/>
        <w:t>For periodic CSI/L1-RSRP reporting, UE can be configured with one of the following</w:t>
      </w:r>
      <w:r w:rsidRPr="00D25564">
        <w:rPr>
          <w:rFonts w:ascii="Times New Roman" w:eastAsia="Yu Mincho" w:hAnsi="Times New Roman"/>
          <w:sz w:val="16"/>
          <w:szCs w:val="16"/>
          <w:lang w:eastAsia="x-none"/>
        </w:rPr>
        <w:t xml:space="preserve"> </w:t>
      </w:r>
      <w:r w:rsidRPr="00D25564">
        <w:rPr>
          <w:rFonts w:ascii="Times New Roman" w:hAnsi="Times New Roman"/>
          <w:sz w:val="16"/>
          <w:szCs w:val="16"/>
          <w:lang w:eastAsia="x-none"/>
        </w:rPr>
        <w:t>(same as Rel-16 DCP</w:t>
      </w:r>
      <w:r w:rsidRPr="00D25564">
        <w:rPr>
          <w:rFonts w:ascii="Times New Roman" w:eastAsia="Yu Mincho" w:hAnsi="Times New Roman"/>
          <w:sz w:val="16"/>
          <w:szCs w:val="16"/>
          <w:lang w:eastAsia="x-none"/>
        </w:rPr>
        <w:t>)</w:t>
      </w:r>
    </w:p>
    <w:p w14:paraId="6177F844" w14:textId="77777777" w:rsidR="00D25564" w:rsidRPr="00D25564" w:rsidRDefault="00D25564" w:rsidP="00D25564">
      <w:pPr>
        <w:numPr>
          <w:ilvl w:val="2"/>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x-none"/>
        </w:rPr>
        <w:t>Periodic CSI/L1-RSRP is not reported</w:t>
      </w:r>
      <w:r w:rsidRPr="00D25564">
        <w:rPr>
          <w:rFonts w:ascii="Times New Roman" w:eastAsia="Yu Mincho" w:hAnsi="Times New Roman"/>
          <w:sz w:val="16"/>
          <w:szCs w:val="16"/>
          <w:lang w:eastAsia="x-none"/>
        </w:rPr>
        <w:t xml:space="preserve"> during the time given by the configured </w:t>
      </w:r>
      <w:proofErr w:type="spellStart"/>
      <w:r w:rsidRPr="00D25564">
        <w:rPr>
          <w:rFonts w:ascii="Times New Roman" w:hAnsi="Times New Roman"/>
          <w:sz w:val="16"/>
          <w:szCs w:val="16"/>
          <w:lang w:eastAsia="x-none"/>
        </w:rPr>
        <w:t>drx-onDurationTimer</w:t>
      </w:r>
      <w:proofErr w:type="spellEnd"/>
      <w:r w:rsidRPr="00D25564">
        <w:rPr>
          <w:rFonts w:ascii="Times New Roman" w:hAnsi="Times New Roman"/>
          <w:sz w:val="16"/>
          <w:szCs w:val="16"/>
          <w:lang w:eastAsia="x-none"/>
        </w:rPr>
        <w:t xml:space="preserve"> if UE is not indicated to wake-up</w:t>
      </w:r>
    </w:p>
    <w:p w14:paraId="527C2624" w14:textId="77777777" w:rsidR="00D25564" w:rsidRPr="00D25564" w:rsidRDefault="00D25564" w:rsidP="00D25564">
      <w:pPr>
        <w:numPr>
          <w:ilvl w:val="2"/>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x-none"/>
        </w:rPr>
        <w:t xml:space="preserve">Periodic CSI/L1-RSRP is periodically reported </w:t>
      </w:r>
      <w:r w:rsidRPr="00D25564">
        <w:rPr>
          <w:rFonts w:ascii="Times New Roman" w:eastAsia="Yu Mincho" w:hAnsi="Times New Roman"/>
          <w:sz w:val="16"/>
          <w:szCs w:val="16"/>
          <w:lang w:eastAsia="x-none"/>
        </w:rPr>
        <w:t xml:space="preserve">during the time given by the configured </w:t>
      </w:r>
      <w:proofErr w:type="spellStart"/>
      <w:r w:rsidRPr="00D25564">
        <w:rPr>
          <w:rFonts w:ascii="Times New Roman" w:hAnsi="Times New Roman"/>
          <w:sz w:val="16"/>
          <w:szCs w:val="16"/>
          <w:lang w:eastAsia="x-none"/>
        </w:rPr>
        <w:t>drx-onDurationTimer</w:t>
      </w:r>
      <w:proofErr w:type="spellEnd"/>
      <w:r w:rsidRPr="00D25564">
        <w:rPr>
          <w:rFonts w:ascii="Times New Roman" w:eastAsia="Yu Mincho" w:hAnsi="Times New Roman"/>
          <w:sz w:val="16"/>
          <w:szCs w:val="16"/>
          <w:lang w:eastAsia="x-none"/>
        </w:rPr>
        <w:t xml:space="preserve"> </w:t>
      </w:r>
      <w:proofErr w:type="gramStart"/>
      <w:r w:rsidRPr="00D25564">
        <w:rPr>
          <w:rFonts w:ascii="Times New Roman" w:hAnsi="Times New Roman"/>
          <w:sz w:val="16"/>
          <w:szCs w:val="16"/>
          <w:lang w:eastAsia="x-none"/>
        </w:rPr>
        <w:t>regardless</w:t>
      </w:r>
      <w:proofErr w:type="gramEnd"/>
      <w:r w:rsidRPr="00D25564">
        <w:rPr>
          <w:rFonts w:ascii="Times New Roman" w:hAnsi="Times New Roman"/>
          <w:sz w:val="16"/>
          <w:szCs w:val="16"/>
          <w:lang w:eastAsia="x-none"/>
        </w:rPr>
        <w:t xml:space="preserve"> if UE is indicated to wake-up or not</w:t>
      </w:r>
    </w:p>
    <w:p w14:paraId="7FD010F6" w14:textId="77777777" w:rsidR="00D25564" w:rsidRPr="00D25564" w:rsidRDefault="00D25564" w:rsidP="00D25564">
      <w:pPr>
        <w:numPr>
          <w:ilvl w:val="3"/>
          <w:numId w:val="6"/>
        </w:numPr>
        <w:spacing w:after="0" w:line="252" w:lineRule="auto"/>
        <w:contextualSpacing/>
        <w:jc w:val="both"/>
        <w:rPr>
          <w:rFonts w:ascii="Times New Roman" w:hAnsi="Times New Roman"/>
          <w:sz w:val="16"/>
          <w:szCs w:val="16"/>
          <w:lang w:eastAsia="x-none"/>
        </w:rPr>
      </w:pPr>
      <w:r w:rsidRPr="00D25564">
        <w:rPr>
          <w:rFonts w:ascii="Times New Roman" w:hAnsi="Times New Roman"/>
          <w:sz w:val="16"/>
          <w:szCs w:val="16"/>
          <w:lang w:eastAsia="ko-KR"/>
        </w:rPr>
        <w:t xml:space="preserve">Note: </w:t>
      </w:r>
      <w:r w:rsidRPr="00D25564">
        <w:rPr>
          <w:rFonts w:ascii="Times New Roman" w:hAnsi="Times New Roman"/>
          <w:sz w:val="16"/>
          <w:szCs w:val="16"/>
          <w:lang w:eastAsia="x-none"/>
        </w:rPr>
        <w:t>Periodic CSI/L1-RSRP</w:t>
      </w:r>
      <w:r w:rsidRPr="00D25564">
        <w:rPr>
          <w:rFonts w:ascii="Times New Roman" w:hAnsi="Times New Roman"/>
          <w:sz w:val="16"/>
          <w:szCs w:val="16"/>
          <w:lang w:eastAsia="ko-KR"/>
        </w:rPr>
        <w:t xml:space="preserve"> is reported during CDRX active time as in legacy specification</w:t>
      </w:r>
    </w:p>
    <w:p w14:paraId="194599A4" w14:textId="77777777" w:rsidR="00D25564" w:rsidRPr="008B3DEF" w:rsidRDefault="00D25564" w:rsidP="008B3DEF">
      <w:pPr>
        <w:spacing w:after="0"/>
        <w:contextualSpacing/>
        <w:jc w:val="both"/>
        <w:rPr>
          <w:rFonts w:ascii="Times New Roman" w:hAnsi="Times New Roman"/>
          <w:sz w:val="16"/>
          <w:szCs w:val="16"/>
          <w:lang w:eastAsia="ko-KR"/>
        </w:rPr>
      </w:pPr>
    </w:p>
    <w:p w14:paraId="26845B30" w14:textId="77777777" w:rsidR="00767E61" w:rsidRPr="008B3DEF" w:rsidRDefault="00767E61" w:rsidP="008B3DEF">
      <w:pPr>
        <w:spacing w:after="0"/>
        <w:contextualSpacing/>
        <w:jc w:val="both"/>
        <w:rPr>
          <w:rFonts w:ascii="Times New Roman" w:hAnsi="Times New Roman"/>
          <w:sz w:val="16"/>
          <w:szCs w:val="16"/>
          <w:u w:val="single"/>
          <w:lang w:eastAsia="ko-KR"/>
        </w:rPr>
      </w:pPr>
      <w:r w:rsidRPr="008B3DEF">
        <w:rPr>
          <w:rFonts w:ascii="Times New Roman" w:hAnsi="Times New Roman"/>
          <w:sz w:val="16"/>
          <w:szCs w:val="16"/>
          <w:u w:val="single"/>
          <w:lang w:eastAsia="ko-KR"/>
        </w:rPr>
        <w:t>Minimum time gap</w:t>
      </w:r>
    </w:p>
    <w:p w14:paraId="3EAB0A2B" w14:textId="77777777" w:rsidR="00767E61" w:rsidRPr="008B3DEF" w:rsidRDefault="00767E61" w:rsidP="008B3DEF">
      <w:pPr>
        <w:spacing w:after="0"/>
        <w:rPr>
          <w:rFonts w:ascii="Times New Roman" w:hAnsi="Times New Roman"/>
          <w:b/>
          <w:bCs/>
          <w:sz w:val="16"/>
          <w:szCs w:val="16"/>
          <w:highlight w:val="green"/>
          <w:lang w:eastAsia="x-none"/>
        </w:rPr>
      </w:pPr>
      <w:r w:rsidRPr="008B3DEF">
        <w:rPr>
          <w:rFonts w:ascii="Times New Roman" w:hAnsi="Times New Roman"/>
          <w:b/>
          <w:bCs/>
          <w:sz w:val="16"/>
          <w:szCs w:val="16"/>
          <w:highlight w:val="green"/>
          <w:lang w:eastAsia="x-none"/>
        </w:rPr>
        <w:t>Agreement</w:t>
      </w:r>
    </w:p>
    <w:p w14:paraId="42B1E345" w14:textId="77777777" w:rsidR="00767E61" w:rsidRPr="008B3DEF" w:rsidRDefault="00767E61" w:rsidP="008B3DEF">
      <w:pPr>
        <w:spacing w:after="0"/>
        <w:contextualSpacing/>
        <w:jc w:val="both"/>
        <w:rPr>
          <w:rFonts w:ascii="Times New Roman" w:hAnsi="Times New Roman"/>
          <w:bCs/>
          <w:sz w:val="16"/>
          <w:szCs w:val="16"/>
          <w:lang w:eastAsia="x-none"/>
        </w:rPr>
      </w:pPr>
      <w:r w:rsidRPr="008B3DEF">
        <w:rPr>
          <w:rFonts w:ascii="Times New Roman" w:hAnsi="Times New Roman"/>
          <w:bCs/>
          <w:sz w:val="16"/>
          <w:szCs w:val="16"/>
          <w:lang w:eastAsia="x-none"/>
        </w:rPr>
        <w:t>For RRC CONNECTED mode, minimum time gap between LP-WUS reception and MR to start PDCCH monitoring is introduced considering at least following</w:t>
      </w:r>
    </w:p>
    <w:p w14:paraId="3D68AB21" w14:textId="77777777" w:rsidR="00767E61" w:rsidRPr="008B3DEF" w:rsidRDefault="00767E61" w:rsidP="008B3DEF">
      <w:pPr>
        <w:numPr>
          <w:ilvl w:val="0"/>
          <w:numId w:val="15"/>
        </w:numPr>
        <w:spacing w:after="0"/>
        <w:contextualSpacing/>
        <w:jc w:val="both"/>
        <w:rPr>
          <w:rFonts w:ascii="Times New Roman" w:eastAsia="Yu Mincho" w:hAnsi="Times New Roman"/>
          <w:bCs/>
          <w:sz w:val="16"/>
          <w:szCs w:val="16"/>
          <w:lang w:eastAsia="x-none"/>
        </w:rPr>
      </w:pPr>
      <w:r w:rsidRPr="008B3DEF">
        <w:rPr>
          <w:rFonts w:ascii="Times New Roman" w:eastAsia="Yu Mincho" w:hAnsi="Times New Roman"/>
          <w:bCs/>
          <w:sz w:val="16"/>
          <w:szCs w:val="16"/>
          <w:lang w:eastAsia="x-none"/>
        </w:rPr>
        <w:t>LP-WUS processing time</w:t>
      </w:r>
    </w:p>
    <w:p w14:paraId="7379DB64" w14:textId="77777777" w:rsidR="00767E61" w:rsidRPr="008B3DEF" w:rsidRDefault="00767E61" w:rsidP="008B3DEF">
      <w:pPr>
        <w:numPr>
          <w:ilvl w:val="0"/>
          <w:numId w:val="15"/>
        </w:numPr>
        <w:spacing w:after="0"/>
        <w:contextualSpacing/>
        <w:jc w:val="both"/>
        <w:rPr>
          <w:rFonts w:ascii="Times New Roman" w:eastAsia="Yu Mincho" w:hAnsi="Times New Roman"/>
          <w:bCs/>
          <w:sz w:val="16"/>
          <w:szCs w:val="16"/>
          <w:lang w:eastAsia="x-none"/>
        </w:rPr>
      </w:pPr>
      <w:r w:rsidRPr="008B3DEF">
        <w:rPr>
          <w:rFonts w:ascii="Times New Roman" w:eastAsia="Yu Mincho" w:hAnsi="Times New Roman"/>
          <w:bCs/>
          <w:sz w:val="16"/>
          <w:szCs w:val="16"/>
          <w:lang w:eastAsia="x-none"/>
        </w:rPr>
        <w:t>MR transition time for ramp up</w:t>
      </w:r>
    </w:p>
    <w:p w14:paraId="24E27355" w14:textId="77777777" w:rsidR="00767E61" w:rsidRPr="008B3DEF" w:rsidRDefault="00767E61" w:rsidP="008B3DEF">
      <w:pPr>
        <w:numPr>
          <w:ilvl w:val="0"/>
          <w:numId w:val="15"/>
        </w:numPr>
        <w:spacing w:after="0"/>
        <w:contextualSpacing/>
        <w:jc w:val="both"/>
        <w:rPr>
          <w:rFonts w:ascii="Times New Roman" w:eastAsia="Yu Mincho" w:hAnsi="Times New Roman"/>
          <w:bCs/>
          <w:sz w:val="16"/>
          <w:szCs w:val="16"/>
          <w:lang w:eastAsia="x-none"/>
        </w:rPr>
      </w:pPr>
      <w:r w:rsidRPr="008B3DEF">
        <w:rPr>
          <w:rFonts w:ascii="Times New Roman" w:eastAsia="Yu Mincho" w:hAnsi="Times New Roman"/>
          <w:bCs/>
          <w:sz w:val="16"/>
          <w:szCs w:val="16"/>
          <w:lang w:eastAsia="x-none"/>
        </w:rPr>
        <w:t>Time/frequency synchronization of MR</w:t>
      </w:r>
    </w:p>
    <w:p w14:paraId="1E6F3BDA" w14:textId="77777777" w:rsidR="00767E61" w:rsidRPr="008B3DEF" w:rsidRDefault="00767E61" w:rsidP="008B3DEF">
      <w:pPr>
        <w:numPr>
          <w:ilvl w:val="0"/>
          <w:numId w:val="15"/>
        </w:numPr>
        <w:spacing w:after="0"/>
        <w:contextualSpacing/>
        <w:jc w:val="both"/>
        <w:rPr>
          <w:rFonts w:ascii="Times New Roman" w:eastAsia="Yu Mincho" w:hAnsi="Times New Roman"/>
          <w:bCs/>
          <w:sz w:val="16"/>
          <w:szCs w:val="16"/>
          <w:lang w:eastAsia="x-none"/>
        </w:rPr>
      </w:pPr>
      <w:r w:rsidRPr="008B3DEF">
        <w:rPr>
          <w:rFonts w:ascii="Times New Roman" w:eastAsia="Yu Mincho" w:hAnsi="Times New Roman"/>
          <w:bCs/>
          <w:sz w:val="16"/>
          <w:szCs w:val="16"/>
          <w:lang w:eastAsia="x-none"/>
        </w:rPr>
        <w:t>FFS whether UE can report supported minimum time gap from candidate values</w:t>
      </w:r>
    </w:p>
    <w:p w14:paraId="2C57E7F9" w14:textId="77777777" w:rsidR="00767E61" w:rsidRPr="008B3DEF" w:rsidRDefault="00767E61" w:rsidP="008B3DEF">
      <w:pPr>
        <w:spacing w:after="0"/>
        <w:rPr>
          <w:rFonts w:ascii="Times New Roman" w:hAnsi="Times New Roman"/>
          <w:sz w:val="16"/>
          <w:szCs w:val="16"/>
          <w:lang w:eastAsia="zh-CN" w:bidi="ar"/>
        </w:rPr>
      </w:pPr>
      <w:r w:rsidRPr="008B3DEF">
        <w:rPr>
          <w:rFonts w:ascii="Times New Roman" w:hAnsi="Times New Roman"/>
          <w:sz w:val="16"/>
          <w:szCs w:val="16"/>
          <w:lang w:eastAsia="zh-CN" w:bidi="ar"/>
        </w:rPr>
        <w:t>FFS: Whether the minimum time gap values can be more than one</w:t>
      </w:r>
    </w:p>
    <w:p w14:paraId="02823AC7" w14:textId="77777777" w:rsidR="006D2318" w:rsidRPr="008B3DEF" w:rsidRDefault="006D2318" w:rsidP="008B3DEF">
      <w:pPr>
        <w:spacing w:after="0"/>
        <w:rPr>
          <w:rFonts w:ascii="Times New Roman" w:hAnsi="Times New Roman"/>
          <w:b/>
          <w:bCs/>
          <w:sz w:val="16"/>
          <w:szCs w:val="16"/>
        </w:rPr>
      </w:pPr>
      <w:r w:rsidRPr="008B3DEF">
        <w:rPr>
          <w:rFonts w:ascii="Times New Roman" w:hAnsi="Times New Roman"/>
          <w:b/>
          <w:bCs/>
          <w:sz w:val="16"/>
          <w:szCs w:val="16"/>
          <w:highlight w:val="green"/>
        </w:rPr>
        <w:t>Agreement</w:t>
      </w:r>
    </w:p>
    <w:p w14:paraId="591597D8" w14:textId="77777777" w:rsidR="006D2318" w:rsidRPr="008B3DEF" w:rsidRDefault="006D2318" w:rsidP="008B3DEF">
      <w:pPr>
        <w:spacing w:after="0"/>
        <w:contextualSpacing/>
        <w:jc w:val="both"/>
        <w:rPr>
          <w:rFonts w:ascii="Times New Roman" w:hAnsi="Times New Roman"/>
          <w:bCs/>
          <w:sz w:val="16"/>
          <w:szCs w:val="16"/>
        </w:rPr>
      </w:pPr>
      <w:r w:rsidRPr="008B3DEF">
        <w:rPr>
          <w:rFonts w:ascii="Times New Roman" w:hAnsi="Times New Roman"/>
          <w:bCs/>
          <w:sz w:val="16"/>
          <w:szCs w:val="16"/>
        </w:rPr>
        <w:t>For RRC CONNECTED mode, support UE capability report for determination of minimum time gap between LP-WUS reception and MR to start PDCCH monitoring.</w:t>
      </w:r>
    </w:p>
    <w:p w14:paraId="2C6F121D" w14:textId="77777777" w:rsidR="006D2318" w:rsidRPr="008B3DEF" w:rsidRDefault="006D2318" w:rsidP="008B3DEF">
      <w:pPr>
        <w:numPr>
          <w:ilvl w:val="0"/>
          <w:numId w:val="11"/>
        </w:numPr>
        <w:spacing w:after="0"/>
        <w:contextualSpacing/>
        <w:jc w:val="both"/>
        <w:rPr>
          <w:rFonts w:ascii="Times New Roman" w:hAnsi="Times New Roman"/>
          <w:bCs/>
          <w:sz w:val="16"/>
          <w:szCs w:val="16"/>
          <w:lang w:eastAsia="x-none"/>
        </w:rPr>
      </w:pPr>
      <w:r w:rsidRPr="008B3DEF">
        <w:rPr>
          <w:rFonts w:ascii="Times New Roman" w:eastAsia="Yu Mincho" w:hAnsi="Times New Roman"/>
          <w:bCs/>
          <w:sz w:val="16"/>
          <w:szCs w:val="16"/>
          <w:lang w:eastAsia="x-none"/>
        </w:rPr>
        <w:t xml:space="preserve">FFS: exact value(s) of the </w:t>
      </w:r>
      <w:r w:rsidRPr="008B3DEF">
        <w:rPr>
          <w:rFonts w:ascii="Times New Roman" w:hAnsi="Times New Roman"/>
          <w:bCs/>
          <w:sz w:val="16"/>
          <w:szCs w:val="16"/>
          <w:lang w:eastAsia="x-none"/>
        </w:rPr>
        <w:t>minimum time gap</w:t>
      </w:r>
    </w:p>
    <w:p w14:paraId="3C16A872" w14:textId="77777777" w:rsidR="006D2318" w:rsidRPr="008B3DEF" w:rsidRDefault="006D2318" w:rsidP="008B3DEF">
      <w:pPr>
        <w:numPr>
          <w:ilvl w:val="0"/>
          <w:numId w:val="11"/>
        </w:numPr>
        <w:spacing w:after="0"/>
        <w:contextualSpacing/>
        <w:jc w:val="both"/>
        <w:rPr>
          <w:rFonts w:ascii="Times New Roman" w:hAnsi="Times New Roman"/>
          <w:bCs/>
          <w:sz w:val="16"/>
          <w:szCs w:val="16"/>
          <w:lang w:eastAsia="x-none"/>
        </w:rPr>
      </w:pPr>
      <w:r w:rsidRPr="008B3DEF">
        <w:rPr>
          <w:rFonts w:ascii="Times New Roman" w:eastAsia="Yu Mincho" w:hAnsi="Times New Roman"/>
          <w:bCs/>
          <w:sz w:val="16"/>
          <w:szCs w:val="16"/>
          <w:lang w:eastAsia="x-none"/>
        </w:rPr>
        <w:t xml:space="preserve">FFS: support of multiple </w:t>
      </w:r>
      <w:r w:rsidRPr="008B3DEF">
        <w:rPr>
          <w:rFonts w:ascii="Times New Roman" w:hAnsi="Times New Roman"/>
          <w:bCs/>
          <w:sz w:val="16"/>
          <w:szCs w:val="16"/>
          <w:lang w:eastAsia="x-none"/>
        </w:rPr>
        <w:t xml:space="preserve">minimum time </w:t>
      </w:r>
      <w:r w:rsidRPr="008B3DEF">
        <w:rPr>
          <w:rFonts w:ascii="Times New Roman" w:eastAsia="Yu Mincho" w:hAnsi="Times New Roman"/>
          <w:bCs/>
          <w:sz w:val="16"/>
          <w:szCs w:val="16"/>
          <w:lang w:eastAsia="x-none"/>
        </w:rPr>
        <w:t>gaps</w:t>
      </w:r>
    </w:p>
    <w:p w14:paraId="4C48E2F2" w14:textId="77777777" w:rsidR="006D2318" w:rsidRPr="008B3DEF" w:rsidRDefault="006D2318" w:rsidP="008B3DEF">
      <w:pPr>
        <w:numPr>
          <w:ilvl w:val="0"/>
          <w:numId w:val="11"/>
        </w:numPr>
        <w:spacing w:after="0"/>
        <w:contextualSpacing/>
        <w:jc w:val="both"/>
        <w:rPr>
          <w:rFonts w:ascii="Times New Roman" w:hAnsi="Times New Roman"/>
          <w:bCs/>
          <w:sz w:val="16"/>
          <w:szCs w:val="16"/>
          <w:lang w:eastAsia="x-none"/>
        </w:rPr>
      </w:pPr>
      <w:r w:rsidRPr="008B3DEF">
        <w:rPr>
          <w:rFonts w:ascii="Times New Roman" w:eastAsia="Yu Mincho" w:hAnsi="Times New Roman"/>
          <w:bCs/>
          <w:sz w:val="16"/>
          <w:szCs w:val="16"/>
          <w:lang w:eastAsia="x-none"/>
        </w:rPr>
        <w:t>FFS whether the reported value includes the duration for time/frequency synchronization of MR</w:t>
      </w:r>
    </w:p>
    <w:p w14:paraId="1CFDA3AC" w14:textId="77777777" w:rsidR="00351D6D" w:rsidRPr="008B3DEF" w:rsidRDefault="00351D6D" w:rsidP="008B3DEF">
      <w:pPr>
        <w:spacing w:after="0"/>
        <w:contextualSpacing/>
        <w:jc w:val="both"/>
        <w:rPr>
          <w:rFonts w:ascii="Times New Roman" w:hAnsi="Times New Roman"/>
          <w:b/>
          <w:bCs/>
          <w:sz w:val="16"/>
          <w:szCs w:val="16"/>
          <w:lang w:eastAsia="x-none"/>
        </w:rPr>
      </w:pPr>
      <w:r w:rsidRPr="008B3DEF">
        <w:rPr>
          <w:rFonts w:ascii="Times New Roman" w:hAnsi="Times New Roman"/>
          <w:b/>
          <w:bCs/>
          <w:sz w:val="16"/>
          <w:szCs w:val="16"/>
          <w:highlight w:val="green"/>
          <w:lang w:eastAsia="x-none"/>
        </w:rPr>
        <w:t>Agreement</w:t>
      </w:r>
    </w:p>
    <w:p w14:paraId="497CCE08" w14:textId="77777777" w:rsidR="00351D6D" w:rsidRPr="008B3DEF" w:rsidRDefault="00351D6D" w:rsidP="008B3DEF">
      <w:pPr>
        <w:spacing w:after="0"/>
        <w:contextualSpacing/>
        <w:jc w:val="both"/>
        <w:rPr>
          <w:rFonts w:ascii="Times New Roman" w:hAnsi="Times New Roman"/>
          <w:sz w:val="16"/>
          <w:szCs w:val="16"/>
          <w:lang w:eastAsia="x-none"/>
        </w:rPr>
      </w:pPr>
      <w:r w:rsidRPr="008B3DEF">
        <w:rPr>
          <w:rFonts w:ascii="Times New Roman" w:hAnsi="Times New Roman"/>
          <w:sz w:val="16"/>
          <w:szCs w:val="16"/>
          <w:lang w:eastAsia="x-none"/>
        </w:rPr>
        <w:t>Select one of the following alternatives in RAN1#118bis</w:t>
      </w:r>
    </w:p>
    <w:p w14:paraId="53F8ECDC" w14:textId="77777777" w:rsidR="00351D6D" w:rsidRPr="008B3DEF" w:rsidRDefault="00351D6D" w:rsidP="008B3DEF">
      <w:pPr>
        <w:spacing w:after="0"/>
        <w:rPr>
          <w:rFonts w:ascii="Times New Roman" w:hAnsi="Times New Roman"/>
          <w:sz w:val="16"/>
          <w:szCs w:val="16"/>
        </w:rPr>
      </w:pPr>
      <w:r w:rsidRPr="008B3DEF">
        <w:rPr>
          <w:rFonts w:ascii="Times New Roman" w:hAnsi="Times New Roman"/>
          <w:sz w:val="16"/>
          <w:szCs w:val="16"/>
        </w:rPr>
        <w:t>Alt 1: For RRC CONNECTED mode,</w:t>
      </w:r>
      <w:r w:rsidRPr="008B3DEF">
        <w:rPr>
          <w:rFonts w:ascii="Times New Roman" w:hAnsi="Times New Roman"/>
          <w:color w:val="FF0000"/>
          <w:sz w:val="16"/>
          <w:szCs w:val="16"/>
        </w:rPr>
        <w:t xml:space="preserve"> </w:t>
      </w:r>
      <w:r w:rsidRPr="008B3DEF">
        <w:rPr>
          <w:rFonts w:ascii="Times New Roman" w:hAnsi="Times New Roman"/>
          <w:sz w:val="16"/>
          <w:szCs w:val="16"/>
        </w:rPr>
        <w:t xml:space="preserve">UE reports one value for each SCS from X candidate values for </w:t>
      </w:r>
      <w:r w:rsidRPr="008B3DEF">
        <w:rPr>
          <w:rFonts w:ascii="Times New Roman" w:eastAsia="Yu Mincho" w:hAnsi="Times New Roman"/>
          <w:sz w:val="16"/>
          <w:szCs w:val="16"/>
        </w:rPr>
        <w:t xml:space="preserve">the determination of </w:t>
      </w:r>
      <w:r w:rsidRPr="008B3DEF">
        <w:rPr>
          <w:rFonts w:ascii="Times New Roman" w:hAnsi="Times New Roman"/>
          <w:sz w:val="16"/>
          <w:szCs w:val="16"/>
        </w:rPr>
        <w:t>the minimum time gap between LP-WUS reception and MR to start PDCCH monitoring via UE capability reporting.</w:t>
      </w:r>
    </w:p>
    <w:p w14:paraId="0FA3999A"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eastAsia="Yu Mincho" w:hAnsi="Times New Roman"/>
          <w:sz w:val="16"/>
          <w:szCs w:val="16"/>
          <w:lang w:eastAsia="x-none"/>
        </w:rPr>
        <w:t>FFS: X</w:t>
      </w:r>
    </w:p>
    <w:p w14:paraId="12486F15"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eastAsia="Yu Mincho" w:hAnsi="Times New Roman"/>
          <w:sz w:val="16"/>
          <w:szCs w:val="16"/>
          <w:lang w:eastAsia="x-none"/>
        </w:rPr>
        <w:t>FFS: definition of reported value</w:t>
      </w:r>
    </w:p>
    <w:p w14:paraId="7FDA2CB3" w14:textId="77777777" w:rsidR="00351D6D" w:rsidRPr="008B3DEF" w:rsidRDefault="00351D6D" w:rsidP="008B3DEF">
      <w:pPr>
        <w:spacing w:after="0"/>
        <w:rPr>
          <w:rFonts w:ascii="Times New Roman" w:hAnsi="Times New Roman"/>
          <w:sz w:val="16"/>
          <w:szCs w:val="16"/>
        </w:rPr>
      </w:pPr>
      <w:r w:rsidRPr="008B3DEF">
        <w:rPr>
          <w:rFonts w:ascii="Times New Roman" w:hAnsi="Times New Roman"/>
          <w:sz w:val="16"/>
          <w:szCs w:val="16"/>
        </w:rPr>
        <w:t>Alt 2: For RRC CONNECTED mode,</w:t>
      </w:r>
      <w:r w:rsidRPr="008B3DEF">
        <w:rPr>
          <w:rFonts w:ascii="Times New Roman" w:hAnsi="Times New Roman"/>
          <w:color w:val="FF0000"/>
          <w:sz w:val="16"/>
          <w:szCs w:val="16"/>
        </w:rPr>
        <w:t xml:space="preserve"> </w:t>
      </w:r>
      <w:r w:rsidRPr="008B3DEF">
        <w:rPr>
          <w:rFonts w:ascii="Times New Roman" w:hAnsi="Times New Roman"/>
          <w:sz w:val="16"/>
          <w:szCs w:val="16"/>
        </w:rPr>
        <w:t xml:space="preserve">UE reports </w:t>
      </w:r>
      <w:r w:rsidRPr="008B3DEF">
        <w:rPr>
          <w:rFonts w:ascii="Times New Roman" w:eastAsia="Yu Mincho" w:hAnsi="Times New Roman"/>
          <w:sz w:val="16"/>
          <w:szCs w:val="16"/>
        </w:rPr>
        <w:t>multiple</w:t>
      </w:r>
      <w:r w:rsidRPr="008B3DEF">
        <w:rPr>
          <w:rFonts w:ascii="Times New Roman" w:hAnsi="Times New Roman"/>
          <w:sz w:val="16"/>
          <w:szCs w:val="16"/>
        </w:rPr>
        <w:t xml:space="preserve"> value</w:t>
      </w:r>
      <w:r w:rsidRPr="008B3DEF">
        <w:rPr>
          <w:rFonts w:ascii="Times New Roman" w:eastAsia="Yu Mincho" w:hAnsi="Times New Roman"/>
          <w:sz w:val="16"/>
          <w:szCs w:val="16"/>
        </w:rPr>
        <w:t>s for each SCS</w:t>
      </w:r>
      <w:r w:rsidRPr="008B3DEF">
        <w:rPr>
          <w:rFonts w:ascii="Times New Roman" w:hAnsi="Times New Roman"/>
          <w:sz w:val="16"/>
          <w:szCs w:val="16"/>
        </w:rPr>
        <w:t xml:space="preserve"> from X candidate values for </w:t>
      </w:r>
      <w:r w:rsidRPr="008B3DEF">
        <w:rPr>
          <w:rFonts w:ascii="Times New Roman" w:eastAsia="Yu Mincho" w:hAnsi="Times New Roman"/>
          <w:sz w:val="16"/>
          <w:szCs w:val="16"/>
        </w:rPr>
        <w:t xml:space="preserve">the determination of </w:t>
      </w:r>
      <w:r w:rsidRPr="008B3DEF">
        <w:rPr>
          <w:rFonts w:ascii="Times New Roman" w:hAnsi="Times New Roman"/>
          <w:sz w:val="16"/>
          <w:szCs w:val="16"/>
        </w:rPr>
        <w:t>the minimum time gap between LP-WUS reception and MR to start PDCCH monitoring via UE capability reporting.</w:t>
      </w:r>
    </w:p>
    <w:p w14:paraId="6FF1D871"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eastAsia="Yu Mincho" w:hAnsi="Times New Roman"/>
          <w:sz w:val="16"/>
          <w:szCs w:val="16"/>
          <w:lang w:eastAsia="x-none"/>
        </w:rPr>
        <w:t>FFS: X</w:t>
      </w:r>
    </w:p>
    <w:p w14:paraId="2C096C5A"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eastAsia="Yu Mincho" w:hAnsi="Times New Roman"/>
          <w:sz w:val="16"/>
          <w:szCs w:val="16"/>
          <w:lang w:eastAsia="x-none"/>
        </w:rPr>
        <w:t>FFS: definition of reported value</w:t>
      </w:r>
    </w:p>
    <w:p w14:paraId="008E7192"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hAnsi="Times New Roman"/>
          <w:sz w:val="16"/>
          <w:szCs w:val="16"/>
          <w:lang w:eastAsia="x-none"/>
        </w:rPr>
        <w:t>Different minimum time gaps correspond to different sleep states</w:t>
      </w:r>
    </w:p>
    <w:p w14:paraId="73A79C58" w14:textId="77777777" w:rsidR="00351D6D" w:rsidRPr="008B3DEF" w:rsidRDefault="00351D6D" w:rsidP="008B3DEF">
      <w:pPr>
        <w:numPr>
          <w:ilvl w:val="1"/>
          <w:numId w:val="17"/>
        </w:numPr>
        <w:spacing w:after="0"/>
        <w:contextualSpacing/>
        <w:jc w:val="both"/>
        <w:rPr>
          <w:rFonts w:ascii="Times New Roman" w:hAnsi="Times New Roman"/>
          <w:sz w:val="16"/>
          <w:szCs w:val="16"/>
          <w:lang w:eastAsia="x-none"/>
        </w:rPr>
      </w:pPr>
      <w:r w:rsidRPr="008B3DEF">
        <w:rPr>
          <w:rFonts w:ascii="Times New Roman" w:hAnsi="Times New Roman"/>
          <w:sz w:val="16"/>
          <w:szCs w:val="16"/>
          <w:lang w:eastAsia="x-none"/>
        </w:rPr>
        <w:t>Companies are encouraged to details on how the reported values are to be used by the network</w:t>
      </w:r>
    </w:p>
    <w:p w14:paraId="2C8D8BE5" w14:textId="77777777" w:rsidR="008B3DEF" w:rsidRPr="008B3DEF" w:rsidRDefault="008B3DEF" w:rsidP="008B3DEF">
      <w:pPr>
        <w:spacing w:after="0"/>
        <w:rPr>
          <w:rFonts w:ascii="Times New Roman" w:hAnsi="Times New Roman"/>
          <w:sz w:val="16"/>
          <w:szCs w:val="16"/>
          <w:lang w:eastAsia="zh-CN" w:bidi="ar"/>
        </w:rPr>
      </w:pPr>
      <w:r w:rsidRPr="008B3DEF">
        <w:rPr>
          <w:rFonts w:ascii="Times New Roman" w:hAnsi="Times New Roman"/>
          <w:sz w:val="16"/>
          <w:szCs w:val="16"/>
          <w:highlight w:val="green"/>
          <w:lang w:eastAsia="zh-CN" w:bidi="ar"/>
        </w:rPr>
        <w:t>Agreement</w:t>
      </w:r>
    </w:p>
    <w:p w14:paraId="4D3C8983" w14:textId="77777777" w:rsidR="008B3DEF" w:rsidRPr="008B3DEF" w:rsidRDefault="008B3DEF" w:rsidP="008B3DEF">
      <w:pPr>
        <w:spacing w:after="0"/>
        <w:rPr>
          <w:rFonts w:ascii="Times New Roman" w:hAnsi="Times New Roman"/>
          <w:sz w:val="16"/>
          <w:szCs w:val="16"/>
        </w:rPr>
      </w:pPr>
      <w:r w:rsidRPr="008B3DEF">
        <w:rPr>
          <w:rFonts w:ascii="Times New Roman" w:hAnsi="Times New Roman"/>
          <w:sz w:val="16"/>
          <w:szCs w:val="16"/>
        </w:rPr>
        <w:t>For RRC CONNECTED mode, UE reports one value for each SCS from X candidate values for the determination of the minimum time gap between LP-WUS reception and MR to start PDCCH monitoring via UE capability reporting.</w:t>
      </w:r>
    </w:p>
    <w:p w14:paraId="26743EB5" w14:textId="77777777" w:rsidR="008B3DEF" w:rsidRPr="008B3DEF" w:rsidRDefault="008B3DEF" w:rsidP="008B3DEF">
      <w:pPr>
        <w:pStyle w:val="ListParagraph"/>
        <w:numPr>
          <w:ilvl w:val="0"/>
          <w:numId w:val="18"/>
        </w:numPr>
        <w:overflowPunct w:val="0"/>
        <w:autoSpaceDE w:val="0"/>
        <w:autoSpaceDN w:val="0"/>
        <w:adjustRightInd w:val="0"/>
        <w:spacing w:after="0"/>
        <w:ind w:left="709"/>
        <w:textAlignment w:val="baseline"/>
        <w:rPr>
          <w:rFonts w:ascii="Times New Roman" w:hAnsi="Times New Roman"/>
          <w:sz w:val="16"/>
          <w:szCs w:val="16"/>
        </w:rPr>
      </w:pPr>
      <w:r w:rsidRPr="008B3DEF">
        <w:rPr>
          <w:rFonts w:ascii="Times New Roman" w:hAnsi="Times New Roman"/>
          <w:sz w:val="16"/>
          <w:szCs w:val="16"/>
        </w:rPr>
        <w:t>FFS: X</w:t>
      </w:r>
    </w:p>
    <w:p w14:paraId="5496709B" w14:textId="77777777" w:rsidR="008B3DEF" w:rsidRPr="008B3DEF" w:rsidRDefault="008B3DEF" w:rsidP="008B3DEF">
      <w:pPr>
        <w:pStyle w:val="ListParagraph"/>
        <w:numPr>
          <w:ilvl w:val="0"/>
          <w:numId w:val="18"/>
        </w:numPr>
        <w:overflowPunct w:val="0"/>
        <w:autoSpaceDE w:val="0"/>
        <w:autoSpaceDN w:val="0"/>
        <w:adjustRightInd w:val="0"/>
        <w:spacing w:after="0"/>
        <w:ind w:left="709"/>
        <w:textAlignment w:val="baseline"/>
        <w:rPr>
          <w:rFonts w:ascii="Times New Roman" w:hAnsi="Times New Roman"/>
          <w:sz w:val="16"/>
          <w:szCs w:val="16"/>
        </w:rPr>
      </w:pPr>
      <w:r w:rsidRPr="008B3DEF">
        <w:rPr>
          <w:rFonts w:ascii="Times New Roman" w:hAnsi="Times New Roman"/>
          <w:sz w:val="16"/>
          <w:szCs w:val="16"/>
        </w:rPr>
        <w:t>FFS: definition of reported candidate value</w:t>
      </w:r>
    </w:p>
    <w:p w14:paraId="2A6AD5C2" w14:textId="77777777" w:rsidR="008B3DEF" w:rsidRPr="008B3DEF" w:rsidRDefault="008B3DEF" w:rsidP="008B3DEF">
      <w:pPr>
        <w:pStyle w:val="ListParagraph"/>
        <w:numPr>
          <w:ilvl w:val="0"/>
          <w:numId w:val="18"/>
        </w:numPr>
        <w:overflowPunct w:val="0"/>
        <w:autoSpaceDE w:val="0"/>
        <w:autoSpaceDN w:val="0"/>
        <w:adjustRightInd w:val="0"/>
        <w:spacing w:after="0"/>
        <w:ind w:left="709"/>
        <w:textAlignment w:val="baseline"/>
        <w:rPr>
          <w:rFonts w:ascii="Times New Roman" w:hAnsi="Times New Roman"/>
          <w:sz w:val="16"/>
          <w:szCs w:val="16"/>
        </w:rPr>
      </w:pPr>
      <w:r w:rsidRPr="008B3DEF">
        <w:rPr>
          <w:rFonts w:ascii="Times New Roman" w:hAnsi="Times New Roman"/>
          <w:sz w:val="16"/>
          <w:szCs w:val="16"/>
        </w:rPr>
        <w:t>UE can indicate its preference for configured time offset between LP-WUS and PDCCH reception using UAI mechanism. FFS details. UAI is optional.</w:t>
      </w:r>
    </w:p>
    <w:p w14:paraId="5F973915" w14:textId="77777777" w:rsidR="008B3DEF" w:rsidRPr="008B3DEF" w:rsidRDefault="008B3DEF" w:rsidP="008B3DEF">
      <w:pPr>
        <w:pStyle w:val="ListParagraph"/>
        <w:numPr>
          <w:ilvl w:val="0"/>
          <w:numId w:val="18"/>
        </w:numPr>
        <w:overflowPunct w:val="0"/>
        <w:autoSpaceDE w:val="0"/>
        <w:autoSpaceDN w:val="0"/>
        <w:adjustRightInd w:val="0"/>
        <w:spacing w:after="0"/>
        <w:ind w:left="709"/>
        <w:textAlignment w:val="baseline"/>
        <w:rPr>
          <w:rFonts w:ascii="Times New Roman" w:hAnsi="Times New Roman"/>
          <w:sz w:val="16"/>
          <w:szCs w:val="16"/>
        </w:rPr>
      </w:pPr>
      <w:r w:rsidRPr="008B3DEF">
        <w:rPr>
          <w:rFonts w:ascii="Times New Roman" w:hAnsi="Times New Roman"/>
          <w:sz w:val="16"/>
          <w:szCs w:val="16"/>
        </w:rPr>
        <w:t>FFS: A single time offset is configured for a UE at a given time.</w:t>
      </w:r>
    </w:p>
    <w:p w14:paraId="64E5E294" w14:textId="77777777" w:rsidR="008B3DEF" w:rsidRDefault="008B3DEF" w:rsidP="000A6C9B">
      <w:pPr>
        <w:spacing w:after="0"/>
        <w:contextualSpacing/>
        <w:jc w:val="both"/>
        <w:rPr>
          <w:rFonts w:ascii="Times New Roman" w:hAnsi="Times New Roman"/>
          <w:sz w:val="16"/>
          <w:szCs w:val="16"/>
          <w:u w:val="single"/>
          <w:lang w:eastAsia="ko-KR"/>
        </w:rPr>
      </w:pPr>
    </w:p>
    <w:p w14:paraId="6397F5E8" w14:textId="56C529EA" w:rsidR="00D25564" w:rsidRPr="00CE333E" w:rsidRDefault="00CE333E" w:rsidP="000A6C9B">
      <w:pPr>
        <w:spacing w:after="0"/>
        <w:contextualSpacing/>
        <w:jc w:val="both"/>
        <w:rPr>
          <w:rFonts w:ascii="Times New Roman" w:hAnsi="Times New Roman"/>
          <w:sz w:val="16"/>
          <w:szCs w:val="16"/>
          <w:u w:val="single"/>
          <w:lang w:eastAsia="ko-KR"/>
        </w:rPr>
      </w:pPr>
      <w:r>
        <w:rPr>
          <w:rFonts w:ascii="Times New Roman" w:hAnsi="Times New Roman"/>
          <w:sz w:val="16"/>
          <w:szCs w:val="16"/>
          <w:u w:val="single"/>
          <w:lang w:eastAsia="ko-KR"/>
        </w:rPr>
        <w:t>RAN1#119</w:t>
      </w:r>
    </w:p>
    <w:p w14:paraId="7456DEE1" w14:textId="77777777" w:rsidR="000A6C9B" w:rsidRPr="000A6C9B" w:rsidRDefault="000A6C9B" w:rsidP="000A6C9B">
      <w:pPr>
        <w:spacing w:after="0"/>
        <w:rPr>
          <w:rFonts w:ascii="Times New Roman" w:hAnsi="Times New Roman"/>
          <w:b/>
          <w:bCs/>
          <w:sz w:val="16"/>
          <w:szCs w:val="16"/>
          <w:lang w:eastAsia="zh-CN" w:bidi="ar"/>
        </w:rPr>
      </w:pPr>
      <w:r w:rsidRPr="000A6C9B">
        <w:rPr>
          <w:rFonts w:ascii="Times New Roman" w:hAnsi="Times New Roman"/>
          <w:b/>
          <w:bCs/>
          <w:sz w:val="16"/>
          <w:szCs w:val="16"/>
          <w:highlight w:val="green"/>
          <w:lang w:eastAsia="zh-CN" w:bidi="ar"/>
        </w:rPr>
        <w:t>Agreement</w:t>
      </w:r>
    </w:p>
    <w:p w14:paraId="43B15EC4" w14:textId="77777777" w:rsidR="000A6C9B" w:rsidRPr="000A6C9B" w:rsidRDefault="000A6C9B" w:rsidP="000A6C9B">
      <w:pPr>
        <w:spacing w:after="0"/>
        <w:contextualSpacing/>
        <w:jc w:val="both"/>
        <w:rPr>
          <w:rFonts w:ascii="Times New Roman" w:hAnsi="Times New Roman"/>
          <w:sz w:val="16"/>
          <w:szCs w:val="16"/>
        </w:rPr>
      </w:pPr>
      <w:r w:rsidRPr="000A6C9B">
        <w:rPr>
          <w:rFonts w:ascii="Times New Roman" w:hAnsi="Times New Roman"/>
          <w:sz w:val="16"/>
          <w:szCs w:val="16"/>
        </w:rPr>
        <w:t xml:space="preserve">LP-WUS in RRC CONNECTED mode does not include </w:t>
      </w:r>
      <w:proofErr w:type="spellStart"/>
      <w:r w:rsidRPr="000A6C9B">
        <w:rPr>
          <w:rFonts w:ascii="Times New Roman" w:hAnsi="Times New Roman"/>
          <w:sz w:val="16"/>
          <w:szCs w:val="16"/>
        </w:rPr>
        <w:t>Scell</w:t>
      </w:r>
      <w:proofErr w:type="spellEnd"/>
      <w:r w:rsidRPr="000A6C9B">
        <w:rPr>
          <w:rFonts w:ascii="Times New Roman" w:hAnsi="Times New Roman"/>
          <w:sz w:val="16"/>
          <w:szCs w:val="16"/>
        </w:rPr>
        <w:t xml:space="preserve"> dormancy indication. </w:t>
      </w:r>
    </w:p>
    <w:p w14:paraId="5F0FD8FD" w14:textId="67027730" w:rsidR="000A6C9B" w:rsidRPr="00531EFC" w:rsidRDefault="000A6C9B" w:rsidP="000A6C9B">
      <w:pPr>
        <w:pStyle w:val="ListParagraph"/>
        <w:numPr>
          <w:ilvl w:val="0"/>
          <w:numId w:val="11"/>
        </w:numPr>
        <w:spacing w:after="0"/>
        <w:jc w:val="both"/>
        <w:rPr>
          <w:rFonts w:ascii="Times New Roman" w:hAnsi="Times New Roman"/>
          <w:sz w:val="16"/>
          <w:szCs w:val="16"/>
        </w:rPr>
      </w:pPr>
      <w:r w:rsidRPr="000A6C9B">
        <w:rPr>
          <w:rFonts w:ascii="Times New Roman" w:hAnsi="Times New Roman"/>
          <w:sz w:val="16"/>
          <w:szCs w:val="16"/>
        </w:rPr>
        <w:t>Note: LP-WUS indication does not impact SCell dormancy behavior</w:t>
      </w:r>
    </w:p>
    <w:p w14:paraId="7E0457C5" w14:textId="77777777" w:rsidR="000A6C9B" w:rsidRPr="000A6C9B" w:rsidRDefault="000A6C9B" w:rsidP="000A6C9B">
      <w:pPr>
        <w:spacing w:after="0"/>
        <w:rPr>
          <w:rFonts w:ascii="Times New Roman" w:hAnsi="Times New Roman"/>
          <w:b/>
          <w:bCs/>
          <w:sz w:val="16"/>
          <w:szCs w:val="16"/>
          <w:lang w:eastAsia="zh-CN" w:bidi="ar"/>
        </w:rPr>
      </w:pPr>
      <w:r w:rsidRPr="000A6C9B">
        <w:rPr>
          <w:rFonts w:ascii="Times New Roman" w:hAnsi="Times New Roman"/>
          <w:b/>
          <w:bCs/>
          <w:sz w:val="16"/>
          <w:szCs w:val="16"/>
          <w:highlight w:val="green"/>
          <w:lang w:eastAsia="zh-CN" w:bidi="ar"/>
        </w:rPr>
        <w:t>Agreement</w:t>
      </w:r>
    </w:p>
    <w:p w14:paraId="07A8160F" w14:textId="77777777" w:rsidR="000A6C9B" w:rsidRPr="000A6C9B" w:rsidRDefault="000A6C9B" w:rsidP="000A6C9B">
      <w:pPr>
        <w:spacing w:after="0"/>
        <w:contextualSpacing/>
        <w:jc w:val="both"/>
        <w:rPr>
          <w:rFonts w:ascii="Times New Roman" w:hAnsi="Times New Roman"/>
          <w:b/>
          <w:bCs/>
          <w:sz w:val="16"/>
          <w:szCs w:val="16"/>
        </w:rPr>
      </w:pPr>
      <w:r w:rsidRPr="000A6C9B">
        <w:rPr>
          <w:rFonts w:ascii="Times New Roman" w:hAnsi="Times New Roman"/>
          <w:sz w:val="16"/>
          <w:szCs w:val="16"/>
        </w:rPr>
        <w:t>For LP-WUS CONNECTED mode operation, the following case is not supported:</w:t>
      </w:r>
    </w:p>
    <w:p w14:paraId="5662E9BB" w14:textId="77777777" w:rsidR="000A6C9B" w:rsidRPr="000A6C9B" w:rsidRDefault="000A6C9B" w:rsidP="000A6C9B">
      <w:pPr>
        <w:pStyle w:val="ListParagraph"/>
        <w:numPr>
          <w:ilvl w:val="0"/>
          <w:numId w:val="11"/>
        </w:numPr>
        <w:spacing w:after="0"/>
        <w:jc w:val="both"/>
        <w:rPr>
          <w:rFonts w:ascii="Times New Roman" w:hAnsi="Times New Roman"/>
          <w:b/>
          <w:bCs/>
          <w:sz w:val="16"/>
          <w:szCs w:val="16"/>
        </w:rPr>
      </w:pPr>
      <w:r w:rsidRPr="000A6C9B">
        <w:rPr>
          <w:rFonts w:ascii="Times New Roman" w:hAnsi="Times New Roman"/>
          <w:sz w:val="16"/>
          <w:szCs w:val="16"/>
        </w:rPr>
        <w:t xml:space="preserve">Both Option 1-1 and Option 1-2 are simultaneously configured for the same UE in a given cell </w:t>
      </w:r>
    </w:p>
    <w:p w14:paraId="45D997C3" w14:textId="77777777" w:rsidR="000A6C9B" w:rsidRPr="000A6C9B" w:rsidRDefault="000A6C9B" w:rsidP="000A6C9B">
      <w:pPr>
        <w:spacing w:after="0"/>
        <w:rPr>
          <w:rFonts w:ascii="Times New Roman" w:hAnsi="Times New Roman"/>
          <w:b/>
          <w:bCs/>
          <w:sz w:val="16"/>
          <w:szCs w:val="16"/>
          <w:lang w:eastAsia="zh-CN" w:bidi="ar"/>
        </w:rPr>
      </w:pPr>
      <w:r w:rsidRPr="000A6C9B">
        <w:rPr>
          <w:rFonts w:ascii="Times New Roman" w:hAnsi="Times New Roman"/>
          <w:b/>
          <w:bCs/>
          <w:sz w:val="16"/>
          <w:szCs w:val="16"/>
          <w:highlight w:val="green"/>
          <w:lang w:eastAsia="zh-CN" w:bidi="ar"/>
        </w:rPr>
        <w:t>Agreement</w:t>
      </w:r>
    </w:p>
    <w:p w14:paraId="479FF565" w14:textId="77777777" w:rsidR="000A6C9B" w:rsidRPr="000A6C9B" w:rsidRDefault="000A6C9B" w:rsidP="000A6C9B">
      <w:pPr>
        <w:pStyle w:val="ListParagraph"/>
        <w:numPr>
          <w:ilvl w:val="0"/>
          <w:numId w:val="11"/>
        </w:numPr>
        <w:spacing w:after="0"/>
        <w:jc w:val="both"/>
        <w:rPr>
          <w:rFonts w:ascii="Times New Roman" w:hAnsi="Times New Roman"/>
          <w:b/>
          <w:bCs/>
          <w:sz w:val="16"/>
          <w:szCs w:val="16"/>
        </w:rPr>
      </w:pPr>
      <w:r w:rsidRPr="000A6C9B">
        <w:rPr>
          <w:rFonts w:ascii="Times New Roman" w:hAnsi="Times New Roman"/>
          <w:sz w:val="16"/>
          <w:szCs w:val="16"/>
        </w:rPr>
        <w:t xml:space="preserve">For LP-WUS </w:t>
      </w:r>
      <w:r w:rsidRPr="000A6C9B">
        <w:rPr>
          <w:rFonts w:ascii="Times New Roman" w:hAnsi="Times New Roman"/>
          <w:color w:val="FF0000"/>
          <w:sz w:val="16"/>
          <w:szCs w:val="16"/>
        </w:rPr>
        <w:t xml:space="preserve">MOs </w:t>
      </w:r>
      <w:r w:rsidRPr="000A6C9B">
        <w:rPr>
          <w:rFonts w:ascii="Times New Roman" w:hAnsi="Times New Roman"/>
          <w:sz w:val="16"/>
          <w:szCs w:val="16"/>
        </w:rPr>
        <w:t>in connected mode for Option 1-1, following is considered further discussion and possible down-selection</w:t>
      </w:r>
    </w:p>
    <w:p w14:paraId="5E961090"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Approach 1:</w:t>
      </w:r>
    </w:p>
    <w:p w14:paraId="3E063B3B"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t xml:space="preserve">LP-WUS </w:t>
      </w:r>
      <w:r w:rsidRPr="000A6C9B">
        <w:rPr>
          <w:rFonts w:ascii="Times New Roman" w:hAnsi="Times New Roman"/>
          <w:color w:val="FF0000"/>
          <w:sz w:val="16"/>
          <w:szCs w:val="16"/>
        </w:rPr>
        <w:t>MOs</w:t>
      </w:r>
      <w:r w:rsidRPr="000A6C9B">
        <w:rPr>
          <w:rFonts w:ascii="Times New Roman" w:hAnsi="Times New Roman"/>
          <w:sz w:val="16"/>
          <w:szCs w:val="16"/>
        </w:rPr>
        <w:t>, including periodicity and offset, are configured independently from the C-DRX periodicity/offset by new RRC parameter(s).</w:t>
      </w:r>
    </w:p>
    <w:p w14:paraId="101B14E3"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t xml:space="preserve">UE selectively monitors LP-WUS in the LP-WUS </w:t>
      </w:r>
      <w:r w:rsidRPr="000A6C9B">
        <w:rPr>
          <w:rFonts w:ascii="Times New Roman" w:hAnsi="Times New Roman"/>
          <w:color w:val="FF0000"/>
          <w:sz w:val="16"/>
          <w:szCs w:val="16"/>
        </w:rPr>
        <w:t>MOs</w:t>
      </w:r>
      <w:r w:rsidRPr="000A6C9B">
        <w:rPr>
          <w:rFonts w:ascii="Times New Roman" w:hAnsi="Times New Roman"/>
          <w:sz w:val="16"/>
          <w:szCs w:val="16"/>
        </w:rPr>
        <w:t xml:space="preserve"> identified by other parameters such as </w:t>
      </w:r>
      <w:r w:rsidRPr="000A6C9B">
        <w:rPr>
          <w:rFonts w:ascii="Times New Roman" w:hAnsi="Times New Roman"/>
          <w:color w:val="FF0000"/>
          <w:sz w:val="16"/>
          <w:szCs w:val="16"/>
        </w:rPr>
        <w:t xml:space="preserve">time offset </w:t>
      </w:r>
      <w:r w:rsidRPr="000A6C9B">
        <w:rPr>
          <w:rFonts w:ascii="Times New Roman" w:hAnsi="Times New Roman"/>
          <w:sz w:val="16"/>
          <w:szCs w:val="16"/>
        </w:rPr>
        <w:t>prior to the start of</w:t>
      </w:r>
      <w:r w:rsidRPr="000A6C9B">
        <w:rPr>
          <w:rFonts w:ascii="Times New Roman" w:hAnsi="Times New Roman"/>
          <w:i/>
          <w:iCs/>
          <w:sz w:val="16"/>
          <w:szCs w:val="16"/>
        </w:rPr>
        <w:t xml:space="preserve"> </w:t>
      </w:r>
      <w:proofErr w:type="spellStart"/>
      <w:r w:rsidRPr="000A6C9B">
        <w:rPr>
          <w:rFonts w:ascii="Times New Roman" w:hAnsi="Times New Roman"/>
          <w:i/>
          <w:iCs/>
          <w:sz w:val="16"/>
          <w:szCs w:val="16"/>
        </w:rPr>
        <w:t>drx-onDurationTimer</w:t>
      </w:r>
      <w:proofErr w:type="spellEnd"/>
      <w:r w:rsidRPr="000A6C9B">
        <w:rPr>
          <w:rFonts w:ascii="Times New Roman" w:hAnsi="Times New Roman"/>
          <w:sz w:val="16"/>
          <w:szCs w:val="16"/>
        </w:rPr>
        <w:t>.</w:t>
      </w:r>
    </w:p>
    <w:p w14:paraId="79FD02C1"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Approach 2:</w:t>
      </w:r>
    </w:p>
    <w:p w14:paraId="7A5FB273"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t xml:space="preserve">LP-WUS </w:t>
      </w:r>
      <w:r w:rsidRPr="000A6C9B">
        <w:rPr>
          <w:rFonts w:ascii="Times New Roman" w:hAnsi="Times New Roman"/>
          <w:color w:val="FF0000"/>
          <w:sz w:val="16"/>
          <w:szCs w:val="16"/>
        </w:rPr>
        <w:t>MOs</w:t>
      </w:r>
      <w:r w:rsidRPr="000A6C9B">
        <w:rPr>
          <w:rFonts w:ascii="Times New Roman" w:hAnsi="Times New Roman"/>
          <w:sz w:val="16"/>
          <w:szCs w:val="16"/>
        </w:rPr>
        <w:t xml:space="preserve">, including periodicity and offset, are identified based on the slot that </w:t>
      </w:r>
      <w:proofErr w:type="spellStart"/>
      <w:r w:rsidRPr="000A6C9B">
        <w:rPr>
          <w:rFonts w:ascii="Times New Roman" w:hAnsi="Times New Roman"/>
          <w:i/>
          <w:iCs/>
          <w:sz w:val="16"/>
          <w:szCs w:val="16"/>
        </w:rPr>
        <w:t>drx-onDurationTimer</w:t>
      </w:r>
      <w:proofErr w:type="spellEnd"/>
      <w:r w:rsidRPr="000A6C9B">
        <w:rPr>
          <w:rFonts w:ascii="Times New Roman" w:hAnsi="Times New Roman"/>
          <w:sz w:val="16"/>
          <w:szCs w:val="16"/>
        </w:rPr>
        <w:t xml:space="preserve"> would start and a new RRC parameter indicating the time offset until the slot that </w:t>
      </w:r>
      <w:proofErr w:type="spellStart"/>
      <w:r w:rsidRPr="000A6C9B">
        <w:rPr>
          <w:rFonts w:ascii="Times New Roman" w:hAnsi="Times New Roman"/>
          <w:i/>
          <w:iCs/>
          <w:sz w:val="16"/>
          <w:szCs w:val="16"/>
        </w:rPr>
        <w:t>drx-onDurationTimer</w:t>
      </w:r>
      <w:proofErr w:type="spellEnd"/>
      <w:r w:rsidRPr="000A6C9B">
        <w:rPr>
          <w:rFonts w:ascii="Times New Roman" w:hAnsi="Times New Roman"/>
          <w:sz w:val="16"/>
          <w:szCs w:val="16"/>
        </w:rPr>
        <w:t xml:space="preserve"> would start.</w:t>
      </w:r>
    </w:p>
    <w:p w14:paraId="444DEE39"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 xml:space="preserve">FFS: </w:t>
      </w:r>
      <w:r w:rsidRPr="000A6C9B">
        <w:rPr>
          <w:rFonts w:ascii="Times New Roman" w:hAnsi="Times New Roman"/>
          <w:color w:val="FF0000"/>
          <w:sz w:val="16"/>
          <w:szCs w:val="16"/>
        </w:rPr>
        <w:t>An</w:t>
      </w:r>
      <w:r w:rsidRPr="000A6C9B">
        <w:rPr>
          <w:rFonts w:ascii="Times New Roman" w:hAnsi="Times New Roman"/>
          <w:sz w:val="16"/>
          <w:szCs w:val="16"/>
        </w:rPr>
        <w:t xml:space="preserve"> RRC parameter indicates the duration where the UE monitors LP-WUS </w:t>
      </w:r>
      <w:r w:rsidRPr="000A6C9B">
        <w:rPr>
          <w:rFonts w:ascii="Times New Roman" w:hAnsi="Times New Roman"/>
          <w:color w:val="FF0000"/>
          <w:sz w:val="16"/>
          <w:szCs w:val="16"/>
        </w:rPr>
        <w:t>[</w:t>
      </w:r>
      <w:r w:rsidRPr="000A6C9B">
        <w:rPr>
          <w:rFonts w:ascii="Times New Roman" w:hAnsi="Times New Roman"/>
          <w:sz w:val="16"/>
          <w:szCs w:val="16"/>
        </w:rPr>
        <w:t>consecutively in time</w:t>
      </w:r>
      <w:r w:rsidRPr="000A6C9B">
        <w:rPr>
          <w:rFonts w:ascii="Times New Roman" w:hAnsi="Times New Roman"/>
          <w:color w:val="FF0000"/>
          <w:sz w:val="16"/>
          <w:szCs w:val="16"/>
        </w:rPr>
        <w:t>]</w:t>
      </w:r>
    </w:p>
    <w:p w14:paraId="7CB8D1B3"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color w:val="FF0000"/>
          <w:sz w:val="16"/>
          <w:szCs w:val="16"/>
        </w:rPr>
        <w:t>FFS:</w:t>
      </w:r>
      <w:r w:rsidRPr="000A6C9B">
        <w:rPr>
          <w:rFonts w:ascii="Times New Roman" w:hAnsi="Times New Roman"/>
          <w:sz w:val="16"/>
          <w:szCs w:val="16"/>
        </w:rPr>
        <w:t xml:space="preserve"> the consecutive LP-WUS </w:t>
      </w:r>
      <w:r w:rsidRPr="000A6C9B">
        <w:rPr>
          <w:rFonts w:ascii="Times New Roman" w:hAnsi="Times New Roman"/>
          <w:color w:val="FF0000"/>
          <w:sz w:val="16"/>
          <w:szCs w:val="16"/>
        </w:rPr>
        <w:t>MOs</w:t>
      </w:r>
      <w:r w:rsidRPr="000A6C9B">
        <w:rPr>
          <w:rFonts w:ascii="Times New Roman" w:hAnsi="Times New Roman"/>
          <w:sz w:val="16"/>
          <w:szCs w:val="16"/>
        </w:rPr>
        <w:t xml:space="preserve"> in time identified by </w:t>
      </w:r>
      <w:r w:rsidRPr="000A6C9B">
        <w:rPr>
          <w:rFonts w:ascii="Times New Roman" w:hAnsi="Times New Roman"/>
          <w:color w:val="FF0000"/>
          <w:sz w:val="16"/>
          <w:szCs w:val="16"/>
        </w:rPr>
        <w:t>the RRC parameter</w:t>
      </w:r>
      <w:r w:rsidRPr="000A6C9B">
        <w:rPr>
          <w:rFonts w:ascii="Times New Roman" w:hAnsi="Times New Roman"/>
          <w:sz w:val="16"/>
          <w:szCs w:val="16"/>
        </w:rPr>
        <w:t xml:space="preserve"> are associated with a same C-DRX </w:t>
      </w:r>
      <w:proofErr w:type="gramStart"/>
      <w:r w:rsidRPr="000A6C9B">
        <w:rPr>
          <w:rFonts w:ascii="Times New Roman" w:hAnsi="Times New Roman"/>
          <w:sz w:val="16"/>
          <w:szCs w:val="16"/>
        </w:rPr>
        <w:t>cycle;</w:t>
      </w:r>
      <w:proofErr w:type="gramEnd"/>
    </w:p>
    <w:p w14:paraId="5951CDCA"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color w:val="FF0000"/>
          <w:sz w:val="16"/>
          <w:szCs w:val="16"/>
        </w:rPr>
        <w:t>FFS:</w:t>
      </w:r>
      <w:r w:rsidRPr="000A6C9B">
        <w:rPr>
          <w:rFonts w:ascii="Times New Roman" w:hAnsi="Times New Roman"/>
          <w:sz w:val="16"/>
          <w:szCs w:val="16"/>
        </w:rPr>
        <w:t xml:space="preserve"> LP-WUS </w:t>
      </w:r>
      <w:r w:rsidRPr="000A6C9B">
        <w:rPr>
          <w:rFonts w:ascii="Times New Roman" w:hAnsi="Times New Roman"/>
          <w:color w:val="FF0000"/>
          <w:sz w:val="16"/>
          <w:szCs w:val="16"/>
        </w:rPr>
        <w:t>MOs</w:t>
      </w:r>
      <w:r w:rsidRPr="000A6C9B">
        <w:rPr>
          <w:rFonts w:ascii="Times New Roman" w:hAnsi="Times New Roman"/>
          <w:sz w:val="16"/>
          <w:szCs w:val="16"/>
        </w:rPr>
        <w:t xml:space="preserve"> in time identified by </w:t>
      </w:r>
      <w:r w:rsidRPr="000A6C9B">
        <w:rPr>
          <w:rFonts w:ascii="Times New Roman" w:hAnsi="Times New Roman"/>
          <w:color w:val="FF0000"/>
          <w:sz w:val="16"/>
          <w:szCs w:val="16"/>
        </w:rPr>
        <w:t>the RRC parameter</w:t>
      </w:r>
      <w:r w:rsidRPr="000A6C9B">
        <w:rPr>
          <w:rFonts w:ascii="Times New Roman" w:hAnsi="Times New Roman"/>
          <w:sz w:val="16"/>
          <w:szCs w:val="16"/>
        </w:rPr>
        <w:t xml:space="preserve"> provides consistent indication for the same C-DRX cycle of the UE, i.e., UE does not expect to detect more than one LP-WUSs with different indications for the UE in the LP-WUS </w:t>
      </w:r>
      <w:r w:rsidRPr="000A6C9B">
        <w:rPr>
          <w:rFonts w:ascii="Times New Roman" w:hAnsi="Times New Roman"/>
          <w:color w:val="FF0000"/>
          <w:sz w:val="16"/>
          <w:szCs w:val="16"/>
        </w:rPr>
        <w:t>MOs</w:t>
      </w:r>
      <w:r w:rsidRPr="000A6C9B">
        <w:rPr>
          <w:rFonts w:ascii="Times New Roman" w:hAnsi="Times New Roman"/>
          <w:sz w:val="16"/>
          <w:szCs w:val="16"/>
        </w:rPr>
        <w:t xml:space="preserve"> associated with the same C-DRX cycle.</w:t>
      </w:r>
    </w:p>
    <w:p w14:paraId="3250B1B3" w14:textId="77777777" w:rsidR="000A6C9B" w:rsidRPr="000A6C9B" w:rsidRDefault="000A6C9B" w:rsidP="000A6C9B">
      <w:pPr>
        <w:pStyle w:val="ListParagraph"/>
        <w:numPr>
          <w:ilvl w:val="0"/>
          <w:numId w:val="11"/>
        </w:numPr>
        <w:spacing w:after="0"/>
        <w:jc w:val="both"/>
        <w:rPr>
          <w:rFonts w:ascii="Times New Roman" w:hAnsi="Times New Roman"/>
          <w:b/>
          <w:bCs/>
          <w:sz w:val="16"/>
          <w:szCs w:val="16"/>
        </w:rPr>
      </w:pPr>
      <w:r w:rsidRPr="000A6C9B">
        <w:rPr>
          <w:rFonts w:ascii="Times New Roman" w:hAnsi="Times New Roman"/>
          <w:sz w:val="16"/>
          <w:szCs w:val="16"/>
        </w:rPr>
        <w:t xml:space="preserve">For LP-WUS </w:t>
      </w:r>
      <w:r w:rsidRPr="000A6C9B">
        <w:rPr>
          <w:rFonts w:ascii="Times New Roman" w:hAnsi="Times New Roman"/>
          <w:color w:val="FF0000"/>
          <w:sz w:val="16"/>
          <w:szCs w:val="16"/>
        </w:rPr>
        <w:t>MOs</w:t>
      </w:r>
      <w:r w:rsidRPr="000A6C9B">
        <w:rPr>
          <w:rFonts w:ascii="Times New Roman" w:hAnsi="Times New Roman"/>
          <w:sz w:val="16"/>
          <w:szCs w:val="16"/>
        </w:rPr>
        <w:t xml:space="preserve"> in connected mode for Option 1-2, following is considered further</w:t>
      </w:r>
    </w:p>
    <w:p w14:paraId="5CBDE868"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Approach 1:</w:t>
      </w:r>
    </w:p>
    <w:p w14:paraId="7C89C973"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lastRenderedPageBreak/>
        <w:t xml:space="preserve">LP-WUS </w:t>
      </w:r>
      <w:r w:rsidRPr="000A6C9B">
        <w:rPr>
          <w:rFonts w:ascii="Times New Roman" w:hAnsi="Times New Roman"/>
          <w:color w:val="FF0000"/>
          <w:sz w:val="16"/>
          <w:szCs w:val="16"/>
        </w:rPr>
        <w:t>MOs</w:t>
      </w:r>
      <w:r w:rsidRPr="000A6C9B">
        <w:rPr>
          <w:rFonts w:ascii="Times New Roman" w:hAnsi="Times New Roman"/>
          <w:sz w:val="16"/>
          <w:szCs w:val="16"/>
        </w:rPr>
        <w:t>, including periodicity and offset, are configured independently from the C-DRX periodicity/offset by new RRC parameter(s).</w:t>
      </w:r>
    </w:p>
    <w:p w14:paraId="4D0241A7" w14:textId="77777777" w:rsidR="000A6C9B" w:rsidRPr="000A6C9B" w:rsidRDefault="000A6C9B" w:rsidP="000A6C9B">
      <w:pPr>
        <w:pStyle w:val="ListParagraph"/>
        <w:numPr>
          <w:ilvl w:val="2"/>
          <w:numId w:val="11"/>
        </w:numPr>
        <w:spacing w:after="0"/>
        <w:jc w:val="both"/>
        <w:rPr>
          <w:rFonts w:ascii="Times New Roman" w:hAnsi="Times New Roman"/>
          <w:color w:val="FF0000"/>
          <w:sz w:val="16"/>
          <w:szCs w:val="16"/>
        </w:rPr>
      </w:pPr>
      <w:r w:rsidRPr="000A6C9B">
        <w:rPr>
          <w:rFonts w:ascii="Times New Roman" w:hAnsi="Times New Roman"/>
          <w:sz w:val="16"/>
          <w:szCs w:val="16"/>
        </w:rPr>
        <w:t xml:space="preserve">UE monitors LP-WUS in the LP-WUS </w:t>
      </w:r>
      <w:r w:rsidRPr="000A6C9B">
        <w:rPr>
          <w:rFonts w:ascii="Times New Roman" w:hAnsi="Times New Roman"/>
          <w:color w:val="FF0000"/>
          <w:sz w:val="16"/>
          <w:szCs w:val="16"/>
        </w:rPr>
        <w:t>MOs</w:t>
      </w:r>
      <w:r w:rsidRPr="000A6C9B">
        <w:rPr>
          <w:rFonts w:ascii="Times New Roman" w:hAnsi="Times New Roman"/>
          <w:sz w:val="16"/>
          <w:szCs w:val="16"/>
        </w:rPr>
        <w:t xml:space="preserve"> and starts a new timer for PDCCH monitoring triggered by LP-WUS, after a time offset. </w:t>
      </w:r>
    </w:p>
    <w:p w14:paraId="6A9D8DB0"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Approach 2:</w:t>
      </w:r>
    </w:p>
    <w:p w14:paraId="395199F7"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t>Periodicity/offset of the slot that the new timer for PDCCH monitoring may be potentially triggered by LP-WUS are configured by RRC parameters.</w:t>
      </w:r>
    </w:p>
    <w:p w14:paraId="0A8C6A55"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sz w:val="16"/>
          <w:szCs w:val="16"/>
        </w:rPr>
        <w:t xml:space="preserve">LP-WUS </w:t>
      </w:r>
      <w:r w:rsidRPr="000A6C9B">
        <w:rPr>
          <w:rFonts w:ascii="Times New Roman" w:hAnsi="Times New Roman"/>
          <w:color w:val="FF0000"/>
          <w:sz w:val="16"/>
          <w:szCs w:val="16"/>
        </w:rPr>
        <w:t>MOs</w:t>
      </w:r>
      <w:r w:rsidRPr="000A6C9B">
        <w:rPr>
          <w:rFonts w:ascii="Times New Roman" w:hAnsi="Times New Roman"/>
          <w:sz w:val="16"/>
          <w:szCs w:val="16"/>
        </w:rPr>
        <w:t xml:space="preserve">, including periodicity and offset, are identified based on the slot that </w:t>
      </w:r>
      <w:r w:rsidRPr="000A6C9B">
        <w:rPr>
          <w:rFonts w:ascii="Times New Roman" w:hAnsi="Times New Roman"/>
          <w:color w:val="FF0000"/>
          <w:sz w:val="16"/>
          <w:szCs w:val="16"/>
        </w:rPr>
        <w:t>new timer</w:t>
      </w:r>
      <w:r w:rsidRPr="000A6C9B">
        <w:rPr>
          <w:rFonts w:ascii="Times New Roman" w:hAnsi="Times New Roman"/>
          <w:sz w:val="16"/>
          <w:szCs w:val="16"/>
        </w:rPr>
        <w:t xml:space="preserve"> would start and a new RRC parameter indicating the time offset until the slot that </w:t>
      </w:r>
      <w:r w:rsidRPr="000A6C9B">
        <w:rPr>
          <w:rFonts w:ascii="Times New Roman" w:hAnsi="Times New Roman"/>
          <w:color w:val="FF0000"/>
          <w:sz w:val="16"/>
          <w:szCs w:val="16"/>
        </w:rPr>
        <w:t>new timer</w:t>
      </w:r>
      <w:r w:rsidRPr="000A6C9B">
        <w:rPr>
          <w:rFonts w:ascii="Times New Roman" w:hAnsi="Times New Roman"/>
          <w:sz w:val="16"/>
          <w:szCs w:val="16"/>
        </w:rPr>
        <w:t xml:space="preserve"> would start.</w:t>
      </w:r>
    </w:p>
    <w:p w14:paraId="47D7EAF0" w14:textId="77777777" w:rsidR="000A6C9B" w:rsidRPr="000A6C9B" w:rsidRDefault="000A6C9B" w:rsidP="000A6C9B">
      <w:pPr>
        <w:pStyle w:val="ListParagraph"/>
        <w:numPr>
          <w:ilvl w:val="1"/>
          <w:numId w:val="11"/>
        </w:numPr>
        <w:spacing w:after="0"/>
        <w:jc w:val="both"/>
        <w:rPr>
          <w:rFonts w:ascii="Times New Roman" w:hAnsi="Times New Roman"/>
          <w:sz w:val="16"/>
          <w:szCs w:val="16"/>
        </w:rPr>
      </w:pPr>
      <w:r w:rsidRPr="000A6C9B">
        <w:rPr>
          <w:rFonts w:ascii="Times New Roman" w:hAnsi="Times New Roman"/>
          <w:sz w:val="16"/>
          <w:szCs w:val="16"/>
        </w:rPr>
        <w:t xml:space="preserve">FFS: </w:t>
      </w:r>
      <w:r w:rsidRPr="000A6C9B">
        <w:rPr>
          <w:rFonts w:ascii="Times New Roman" w:hAnsi="Times New Roman"/>
          <w:color w:val="FF0000"/>
          <w:sz w:val="16"/>
          <w:szCs w:val="16"/>
        </w:rPr>
        <w:t xml:space="preserve">An </w:t>
      </w:r>
      <w:r w:rsidRPr="000A6C9B">
        <w:rPr>
          <w:rFonts w:ascii="Times New Roman" w:hAnsi="Times New Roman"/>
          <w:sz w:val="16"/>
          <w:szCs w:val="16"/>
        </w:rPr>
        <w:t xml:space="preserve">RRC parameter indicates the duration where the UE monitors LP-WUS </w:t>
      </w:r>
      <w:r w:rsidRPr="000A6C9B">
        <w:rPr>
          <w:rFonts w:ascii="Times New Roman" w:hAnsi="Times New Roman"/>
          <w:color w:val="FF0000"/>
          <w:sz w:val="16"/>
          <w:szCs w:val="16"/>
        </w:rPr>
        <w:t>[</w:t>
      </w:r>
      <w:r w:rsidRPr="000A6C9B">
        <w:rPr>
          <w:rFonts w:ascii="Times New Roman" w:hAnsi="Times New Roman"/>
          <w:sz w:val="16"/>
          <w:szCs w:val="16"/>
        </w:rPr>
        <w:t>consecutively in time</w:t>
      </w:r>
      <w:r w:rsidRPr="000A6C9B">
        <w:rPr>
          <w:rFonts w:ascii="Times New Roman" w:hAnsi="Times New Roman"/>
          <w:color w:val="FF0000"/>
          <w:sz w:val="16"/>
          <w:szCs w:val="16"/>
        </w:rPr>
        <w:t>]</w:t>
      </w:r>
    </w:p>
    <w:p w14:paraId="415CCB89"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color w:val="FF0000"/>
          <w:sz w:val="16"/>
          <w:szCs w:val="16"/>
        </w:rPr>
        <w:t xml:space="preserve">FFS: </w:t>
      </w:r>
      <w:r w:rsidRPr="000A6C9B">
        <w:rPr>
          <w:rFonts w:ascii="Times New Roman" w:hAnsi="Times New Roman"/>
          <w:sz w:val="16"/>
          <w:szCs w:val="16"/>
        </w:rPr>
        <w:t xml:space="preserve">the consecutive LP-WUS </w:t>
      </w:r>
      <w:r w:rsidRPr="000A6C9B">
        <w:rPr>
          <w:rFonts w:ascii="Times New Roman" w:hAnsi="Times New Roman"/>
          <w:color w:val="FF0000"/>
          <w:sz w:val="16"/>
          <w:szCs w:val="16"/>
        </w:rPr>
        <w:t>MOs</w:t>
      </w:r>
      <w:r w:rsidRPr="000A6C9B">
        <w:rPr>
          <w:rFonts w:ascii="Times New Roman" w:hAnsi="Times New Roman"/>
          <w:sz w:val="16"/>
          <w:szCs w:val="16"/>
        </w:rPr>
        <w:t xml:space="preserve"> in time identified by </w:t>
      </w:r>
      <w:r w:rsidRPr="000A6C9B">
        <w:rPr>
          <w:rFonts w:ascii="Times New Roman" w:hAnsi="Times New Roman"/>
          <w:color w:val="FF0000"/>
          <w:sz w:val="16"/>
          <w:szCs w:val="16"/>
        </w:rPr>
        <w:t>the RRC parameter</w:t>
      </w:r>
      <w:r w:rsidRPr="000A6C9B">
        <w:rPr>
          <w:rFonts w:ascii="Times New Roman" w:hAnsi="Times New Roman"/>
          <w:sz w:val="16"/>
          <w:szCs w:val="16"/>
        </w:rPr>
        <w:t xml:space="preserve"> are associated with the same slot that the </w:t>
      </w:r>
      <w:r w:rsidRPr="000A6C9B">
        <w:rPr>
          <w:rFonts w:ascii="Times New Roman" w:hAnsi="Times New Roman"/>
          <w:color w:val="FF0000"/>
          <w:sz w:val="16"/>
          <w:szCs w:val="16"/>
        </w:rPr>
        <w:t xml:space="preserve">new </w:t>
      </w:r>
      <w:r w:rsidRPr="000A6C9B">
        <w:rPr>
          <w:rFonts w:ascii="Times New Roman" w:hAnsi="Times New Roman"/>
          <w:sz w:val="16"/>
          <w:szCs w:val="16"/>
        </w:rPr>
        <w:t xml:space="preserve">timer would </w:t>
      </w:r>
      <w:proofErr w:type="gramStart"/>
      <w:r w:rsidRPr="000A6C9B">
        <w:rPr>
          <w:rFonts w:ascii="Times New Roman" w:hAnsi="Times New Roman"/>
          <w:sz w:val="16"/>
          <w:szCs w:val="16"/>
        </w:rPr>
        <w:t>start;</w:t>
      </w:r>
      <w:proofErr w:type="gramEnd"/>
    </w:p>
    <w:p w14:paraId="1FF91226" w14:textId="77777777" w:rsidR="000A6C9B" w:rsidRPr="000A6C9B" w:rsidRDefault="000A6C9B" w:rsidP="000A6C9B">
      <w:pPr>
        <w:pStyle w:val="ListParagraph"/>
        <w:numPr>
          <w:ilvl w:val="2"/>
          <w:numId w:val="11"/>
        </w:numPr>
        <w:spacing w:after="0"/>
        <w:jc w:val="both"/>
        <w:rPr>
          <w:rFonts w:ascii="Times New Roman" w:hAnsi="Times New Roman"/>
          <w:sz w:val="16"/>
          <w:szCs w:val="16"/>
        </w:rPr>
      </w:pPr>
      <w:r w:rsidRPr="000A6C9B">
        <w:rPr>
          <w:rFonts w:ascii="Times New Roman" w:hAnsi="Times New Roman"/>
          <w:color w:val="FF0000"/>
          <w:sz w:val="16"/>
          <w:szCs w:val="16"/>
        </w:rPr>
        <w:t xml:space="preserve">FFS: </w:t>
      </w:r>
      <w:r w:rsidRPr="000A6C9B">
        <w:rPr>
          <w:rFonts w:ascii="Times New Roman" w:hAnsi="Times New Roman"/>
          <w:sz w:val="16"/>
          <w:szCs w:val="16"/>
        </w:rPr>
        <w:t xml:space="preserve">LP-WUS </w:t>
      </w:r>
      <w:r w:rsidRPr="000A6C9B">
        <w:rPr>
          <w:rFonts w:ascii="Times New Roman" w:hAnsi="Times New Roman"/>
          <w:color w:val="FF0000"/>
          <w:sz w:val="16"/>
          <w:szCs w:val="16"/>
        </w:rPr>
        <w:t>MOs</w:t>
      </w:r>
      <w:r w:rsidRPr="000A6C9B">
        <w:rPr>
          <w:rFonts w:ascii="Times New Roman" w:hAnsi="Times New Roman"/>
          <w:sz w:val="16"/>
          <w:szCs w:val="16"/>
        </w:rPr>
        <w:t xml:space="preserve"> in time identified by</w:t>
      </w:r>
      <w:r w:rsidRPr="000A6C9B">
        <w:rPr>
          <w:rFonts w:ascii="Times New Roman" w:hAnsi="Times New Roman"/>
          <w:color w:val="FF0000"/>
          <w:sz w:val="16"/>
          <w:szCs w:val="16"/>
        </w:rPr>
        <w:t xml:space="preserve"> the RRC parameter</w:t>
      </w:r>
      <w:r w:rsidRPr="000A6C9B">
        <w:rPr>
          <w:rFonts w:ascii="Times New Roman" w:hAnsi="Times New Roman"/>
          <w:sz w:val="16"/>
          <w:szCs w:val="16"/>
        </w:rPr>
        <w:t xml:space="preserve"> provides consistent indication for the same slot that the </w:t>
      </w:r>
      <w:r w:rsidRPr="000A6C9B">
        <w:rPr>
          <w:rFonts w:ascii="Times New Roman" w:hAnsi="Times New Roman"/>
          <w:color w:val="FF0000"/>
          <w:sz w:val="16"/>
          <w:szCs w:val="16"/>
        </w:rPr>
        <w:t xml:space="preserve">new </w:t>
      </w:r>
      <w:r w:rsidRPr="000A6C9B">
        <w:rPr>
          <w:rFonts w:ascii="Times New Roman" w:hAnsi="Times New Roman"/>
          <w:sz w:val="16"/>
          <w:szCs w:val="16"/>
        </w:rPr>
        <w:t xml:space="preserve">timer would start, i.e., UE does not expect to detect more than one LP-WUSs with different indications for the UE in the LP-WUS </w:t>
      </w:r>
      <w:r w:rsidRPr="000A6C9B">
        <w:rPr>
          <w:rFonts w:ascii="Times New Roman" w:hAnsi="Times New Roman"/>
          <w:color w:val="FF0000"/>
          <w:sz w:val="16"/>
          <w:szCs w:val="16"/>
        </w:rPr>
        <w:t>MOs</w:t>
      </w:r>
      <w:r w:rsidRPr="000A6C9B">
        <w:rPr>
          <w:rFonts w:ascii="Times New Roman" w:hAnsi="Times New Roman"/>
          <w:sz w:val="16"/>
          <w:szCs w:val="16"/>
        </w:rPr>
        <w:t xml:space="preserve"> associated with the same slot that the </w:t>
      </w:r>
      <w:r w:rsidRPr="000A6C9B">
        <w:rPr>
          <w:rFonts w:ascii="Times New Roman" w:hAnsi="Times New Roman"/>
          <w:color w:val="FF0000"/>
          <w:sz w:val="16"/>
          <w:szCs w:val="16"/>
        </w:rPr>
        <w:t xml:space="preserve">new </w:t>
      </w:r>
      <w:r w:rsidRPr="000A6C9B">
        <w:rPr>
          <w:rFonts w:ascii="Times New Roman" w:hAnsi="Times New Roman"/>
          <w:sz w:val="16"/>
          <w:szCs w:val="16"/>
        </w:rPr>
        <w:t>timer would start.</w:t>
      </w:r>
    </w:p>
    <w:p w14:paraId="791453D6" w14:textId="77777777" w:rsidR="000A6C9B" w:rsidRPr="000A6C9B" w:rsidRDefault="000A6C9B" w:rsidP="000A6C9B">
      <w:pPr>
        <w:spacing w:after="0"/>
        <w:rPr>
          <w:rFonts w:ascii="Times New Roman" w:eastAsia="Yu Mincho" w:hAnsi="Times New Roman"/>
          <w:b/>
          <w:bCs/>
          <w:sz w:val="16"/>
          <w:szCs w:val="16"/>
          <w:lang w:eastAsia="ja-JP" w:bidi="ar"/>
        </w:rPr>
      </w:pPr>
      <w:r w:rsidRPr="000A6C9B">
        <w:rPr>
          <w:rFonts w:ascii="Times New Roman" w:eastAsia="Yu Mincho" w:hAnsi="Times New Roman"/>
          <w:b/>
          <w:bCs/>
          <w:sz w:val="16"/>
          <w:szCs w:val="16"/>
          <w:highlight w:val="green"/>
          <w:lang w:eastAsia="ja-JP" w:bidi="ar"/>
        </w:rPr>
        <w:t>Agreement</w:t>
      </w:r>
    </w:p>
    <w:p w14:paraId="1BE1447C" w14:textId="77777777" w:rsidR="000A6C9B" w:rsidRPr="000A6C9B" w:rsidRDefault="000A6C9B" w:rsidP="000A6C9B">
      <w:pPr>
        <w:spacing w:after="0"/>
        <w:contextualSpacing/>
        <w:rPr>
          <w:rFonts w:ascii="Times New Roman" w:hAnsi="Times New Roman"/>
          <w:b/>
          <w:bCs/>
          <w:sz w:val="16"/>
          <w:szCs w:val="16"/>
        </w:rPr>
      </w:pPr>
      <w:r w:rsidRPr="000A6C9B">
        <w:rPr>
          <w:rFonts w:ascii="Times New Roman" w:hAnsi="Times New Roman"/>
          <w:sz w:val="16"/>
          <w:szCs w:val="16"/>
        </w:rPr>
        <w:t xml:space="preserve">For Option 1-2 of LP-WUS CONNECTED mode operation, for explicit indication to stop the </w:t>
      </w:r>
      <w:r w:rsidRPr="000A6C9B">
        <w:rPr>
          <w:rFonts w:ascii="Times New Roman" w:hAnsi="Times New Roman"/>
          <w:color w:val="FF0000"/>
          <w:sz w:val="16"/>
          <w:szCs w:val="16"/>
        </w:rPr>
        <w:t>new timer for PDCCH monitoring in Option 1-2</w:t>
      </w:r>
      <w:r w:rsidRPr="000A6C9B">
        <w:rPr>
          <w:rFonts w:ascii="Times New Roman" w:eastAsia="Yu Mincho" w:hAnsi="Times New Roman"/>
          <w:color w:val="FF0000"/>
          <w:sz w:val="16"/>
          <w:szCs w:val="16"/>
          <w:lang w:eastAsia="ja-JP"/>
        </w:rPr>
        <w:t xml:space="preserve"> and</w:t>
      </w:r>
      <w:r w:rsidRPr="000A6C9B">
        <w:rPr>
          <w:rFonts w:ascii="Times New Roman" w:hAnsi="Times New Roman"/>
          <w:sz w:val="16"/>
          <w:szCs w:val="16"/>
        </w:rPr>
        <w:t xml:space="preserve"> </w:t>
      </w:r>
      <w:proofErr w:type="spellStart"/>
      <w:r w:rsidRPr="000A6C9B">
        <w:rPr>
          <w:rFonts w:ascii="Times New Roman" w:hAnsi="Times New Roman"/>
          <w:i/>
          <w:iCs/>
          <w:sz w:val="16"/>
          <w:szCs w:val="16"/>
        </w:rPr>
        <w:t>drx-InactivityTimer</w:t>
      </w:r>
      <w:proofErr w:type="spellEnd"/>
      <w:r w:rsidRPr="000A6C9B">
        <w:rPr>
          <w:rFonts w:ascii="Times New Roman" w:hAnsi="Times New Roman"/>
          <w:sz w:val="16"/>
          <w:szCs w:val="16"/>
        </w:rPr>
        <w:t xml:space="preserve"> for the DRX group, RAN1 identified the following potential solution</w:t>
      </w:r>
    </w:p>
    <w:p w14:paraId="2C0D19BF" w14:textId="77777777" w:rsidR="000A6C9B" w:rsidRPr="000A6C9B" w:rsidRDefault="000A6C9B" w:rsidP="000A6C9B">
      <w:pPr>
        <w:pStyle w:val="ListParagraph"/>
        <w:numPr>
          <w:ilvl w:val="0"/>
          <w:numId w:val="11"/>
        </w:numPr>
        <w:spacing w:after="0"/>
        <w:rPr>
          <w:rFonts w:ascii="Times New Roman" w:hAnsi="Times New Roman"/>
          <w:b/>
          <w:bCs/>
          <w:sz w:val="16"/>
          <w:szCs w:val="16"/>
        </w:rPr>
      </w:pPr>
      <w:r w:rsidRPr="000A6C9B">
        <w:rPr>
          <w:rFonts w:ascii="Times New Roman" w:hAnsi="Times New Roman"/>
          <w:sz w:val="16"/>
          <w:szCs w:val="16"/>
        </w:rPr>
        <w:t>Use existing DRX Command MAC CE and Long DRX Command MAC CE</w:t>
      </w:r>
    </w:p>
    <w:p w14:paraId="0DA17FEB" w14:textId="77777777" w:rsidR="000A6C9B" w:rsidRPr="000A6C9B" w:rsidRDefault="000A6C9B" w:rsidP="000A6C9B">
      <w:pPr>
        <w:pStyle w:val="ListParagraph"/>
        <w:numPr>
          <w:ilvl w:val="0"/>
          <w:numId w:val="11"/>
        </w:numPr>
        <w:spacing w:after="0"/>
        <w:rPr>
          <w:rFonts w:ascii="Times New Roman" w:hAnsi="Times New Roman"/>
          <w:b/>
          <w:bCs/>
          <w:sz w:val="16"/>
          <w:szCs w:val="16"/>
        </w:rPr>
      </w:pPr>
      <w:r w:rsidRPr="000A6C9B">
        <w:rPr>
          <w:rFonts w:ascii="Times New Roman" w:hAnsi="Times New Roman"/>
          <w:sz w:val="16"/>
          <w:szCs w:val="16"/>
        </w:rPr>
        <w:t>When UE is not in C-DRX active time, UE monitors LP-WUS</w:t>
      </w:r>
    </w:p>
    <w:p w14:paraId="486B094C" w14:textId="6E8D4768" w:rsidR="000A6C9B" w:rsidRPr="00496ADE" w:rsidRDefault="000A6C9B" w:rsidP="000A6C9B">
      <w:pPr>
        <w:spacing w:after="0"/>
        <w:contextualSpacing/>
        <w:rPr>
          <w:rFonts w:ascii="Times New Roman" w:hAnsi="Times New Roman"/>
          <w:b/>
          <w:bCs/>
          <w:sz w:val="16"/>
          <w:szCs w:val="16"/>
          <w:lang w:eastAsia="x-none"/>
        </w:rPr>
      </w:pPr>
      <w:r w:rsidRPr="000A6C9B">
        <w:rPr>
          <w:rFonts w:ascii="Times New Roman" w:hAnsi="Times New Roman"/>
          <w:sz w:val="16"/>
          <w:szCs w:val="16"/>
          <w:lang w:eastAsia="x-none"/>
        </w:rPr>
        <w:t xml:space="preserve">Send LS to RAN2 to ask the feasibility of the above potential solution. </w:t>
      </w:r>
      <w:r w:rsidRPr="000A6C9B">
        <w:rPr>
          <w:rFonts w:ascii="Times New Roman" w:hAnsi="Times New Roman"/>
          <w:sz w:val="16"/>
          <w:szCs w:val="16"/>
          <w:highlight w:val="green"/>
          <w:lang w:eastAsia="x-none"/>
        </w:rPr>
        <w:t xml:space="preserve">LS in </w:t>
      </w:r>
      <w:hyperlink r:id="rId12" w:history="1">
        <w:r w:rsidRPr="000A6C9B">
          <w:rPr>
            <w:rStyle w:val="Hyperlink"/>
            <w:rFonts w:ascii="Times New Roman" w:hAnsi="Times New Roman"/>
            <w:sz w:val="16"/>
            <w:szCs w:val="16"/>
            <w:highlight w:val="green"/>
            <w:lang w:eastAsia="x-none"/>
          </w:rPr>
          <w:t>R1-</w:t>
        </w:r>
        <w:r w:rsidRPr="000A6C9B">
          <w:rPr>
            <w:rStyle w:val="Hyperlink"/>
            <w:rFonts w:ascii="Times New Roman" w:eastAsia="Yu Mincho" w:hAnsi="Times New Roman"/>
            <w:sz w:val="16"/>
            <w:szCs w:val="16"/>
            <w:highlight w:val="green"/>
            <w:lang w:eastAsia="ja-JP"/>
          </w:rPr>
          <w:t>2410909</w:t>
        </w:r>
      </w:hyperlink>
      <w:r w:rsidRPr="000A6C9B">
        <w:rPr>
          <w:rFonts w:ascii="Times New Roman" w:hAnsi="Times New Roman"/>
          <w:sz w:val="16"/>
          <w:szCs w:val="16"/>
          <w:lang w:eastAsia="x-none"/>
        </w:rPr>
        <w:t>.</w:t>
      </w:r>
    </w:p>
    <w:p w14:paraId="4D507C01" w14:textId="77777777" w:rsidR="000A6C9B" w:rsidRPr="000A6C9B" w:rsidRDefault="000A6C9B" w:rsidP="000A6C9B">
      <w:pPr>
        <w:spacing w:after="0"/>
        <w:contextualSpacing/>
        <w:rPr>
          <w:rFonts w:ascii="Times New Roman" w:hAnsi="Times New Roman"/>
          <w:b/>
          <w:bCs/>
          <w:sz w:val="16"/>
          <w:szCs w:val="16"/>
        </w:rPr>
      </w:pPr>
      <w:r w:rsidRPr="000A6C9B">
        <w:rPr>
          <w:rFonts w:ascii="Times New Roman" w:hAnsi="Times New Roman"/>
          <w:b/>
          <w:bCs/>
          <w:sz w:val="16"/>
          <w:szCs w:val="16"/>
        </w:rPr>
        <w:t>Conclusion</w:t>
      </w:r>
    </w:p>
    <w:p w14:paraId="23B21293" w14:textId="77777777" w:rsidR="000A6C9B" w:rsidRPr="000A6C9B" w:rsidRDefault="000A6C9B" w:rsidP="000A6C9B">
      <w:pPr>
        <w:spacing w:after="0"/>
        <w:contextualSpacing/>
        <w:rPr>
          <w:rFonts w:ascii="Times New Roman" w:hAnsi="Times New Roman"/>
          <w:b/>
          <w:bCs/>
          <w:sz w:val="16"/>
          <w:szCs w:val="16"/>
        </w:rPr>
      </w:pPr>
      <w:r w:rsidRPr="000A6C9B">
        <w:rPr>
          <w:rFonts w:ascii="Times New Roman" w:hAnsi="Times New Roman"/>
          <w:sz w:val="16"/>
          <w:szCs w:val="16"/>
        </w:rPr>
        <w:t xml:space="preserve">For Option 1-1 of LP-WUS CONNECTED mode operation, RAN1 assumes existing DRX Command MAC CE and Long DRX Command MAC CE can be used to stop </w:t>
      </w:r>
      <w:proofErr w:type="spellStart"/>
      <w:r w:rsidRPr="000A6C9B">
        <w:rPr>
          <w:rFonts w:ascii="Times New Roman" w:hAnsi="Times New Roman"/>
          <w:i/>
          <w:iCs/>
          <w:sz w:val="16"/>
          <w:szCs w:val="16"/>
        </w:rPr>
        <w:t>drx-onDurationTimer</w:t>
      </w:r>
      <w:proofErr w:type="spellEnd"/>
      <w:r w:rsidRPr="000A6C9B">
        <w:rPr>
          <w:rFonts w:ascii="Times New Roman" w:hAnsi="Times New Roman"/>
          <w:sz w:val="16"/>
          <w:szCs w:val="16"/>
        </w:rPr>
        <w:t xml:space="preserve"> and</w:t>
      </w:r>
      <w:r w:rsidRPr="000A6C9B">
        <w:rPr>
          <w:rFonts w:ascii="Times New Roman" w:hAnsi="Times New Roman"/>
          <w:strike/>
          <w:color w:val="FF0000"/>
          <w:sz w:val="16"/>
          <w:szCs w:val="16"/>
        </w:rPr>
        <w:t>/or</w:t>
      </w:r>
      <w:r w:rsidRPr="000A6C9B">
        <w:rPr>
          <w:rFonts w:ascii="Times New Roman" w:hAnsi="Times New Roman"/>
          <w:sz w:val="16"/>
          <w:szCs w:val="16"/>
        </w:rPr>
        <w:t xml:space="preserve"> </w:t>
      </w:r>
      <w:proofErr w:type="spellStart"/>
      <w:r w:rsidRPr="000A6C9B">
        <w:rPr>
          <w:rFonts w:ascii="Times New Roman" w:hAnsi="Times New Roman"/>
          <w:i/>
          <w:iCs/>
          <w:sz w:val="16"/>
          <w:szCs w:val="16"/>
        </w:rPr>
        <w:t>drx-InactivityTimer</w:t>
      </w:r>
      <w:proofErr w:type="spellEnd"/>
      <w:r w:rsidRPr="000A6C9B">
        <w:rPr>
          <w:rFonts w:ascii="Times New Roman" w:hAnsi="Times New Roman"/>
          <w:sz w:val="16"/>
          <w:szCs w:val="16"/>
        </w:rPr>
        <w:t xml:space="preserve"> for the DRX group</w:t>
      </w:r>
    </w:p>
    <w:p w14:paraId="017F4D93" w14:textId="77777777" w:rsidR="000A6C9B" w:rsidRPr="000A6C9B" w:rsidRDefault="000A6C9B" w:rsidP="000A6C9B">
      <w:pPr>
        <w:pStyle w:val="ListParagraph"/>
        <w:numPr>
          <w:ilvl w:val="0"/>
          <w:numId w:val="11"/>
        </w:numPr>
        <w:spacing w:after="0"/>
        <w:rPr>
          <w:rFonts w:ascii="Times New Roman" w:hAnsi="Times New Roman"/>
          <w:b/>
          <w:bCs/>
          <w:sz w:val="16"/>
          <w:szCs w:val="16"/>
        </w:rPr>
      </w:pPr>
      <w:r w:rsidRPr="000A6C9B">
        <w:rPr>
          <w:rFonts w:ascii="Times New Roman" w:hAnsi="Times New Roman"/>
          <w:sz w:val="16"/>
          <w:szCs w:val="16"/>
        </w:rPr>
        <w:t>When UE is not in C-DRX active time, UE monitors LP-WUS</w:t>
      </w:r>
    </w:p>
    <w:p w14:paraId="3962B9DA" w14:textId="44B184D0" w:rsidR="000A6C9B" w:rsidRPr="000A6C9B" w:rsidRDefault="000A6C9B" w:rsidP="000A6C9B">
      <w:pPr>
        <w:spacing w:after="0"/>
        <w:contextualSpacing/>
        <w:rPr>
          <w:rFonts w:ascii="Times New Roman" w:hAnsi="Times New Roman"/>
          <w:sz w:val="16"/>
          <w:szCs w:val="16"/>
        </w:rPr>
      </w:pPr>
      <w:r w:rsidRPr="000A6C9B">
        <w:rPr>
          <w:rFonts w:ascii="Times New Roman" w:hAnsi="Times New Roman"/>
          <w:sz w:val="16"/>
          <w:szCs w:val="16"/>
          <w:highlight w:val="green"/>
        </w:rPr>
        <w:t xml:space="preserve">Send LS to RAN2 to ask whether RAN2 has same understanding or not. LS in </w:t>
      </w:r>
      <w:hyperlink r:id="rId13" w:history="1">
        <w:r w:rsidRPr="000A6C9B">
          <w:rPr>
            <w:rStyle w:val="Hyperlink"/>
            <w:rFonts w:ascii="Times New Roman" w:hAnsi="Times New Roman"/>
            <w:sz w:val="16"/>
            <w:szCs w:val="16"/>
            <w:highlight w:val="green"/>
          </w:rPr>
          <w:t>R1-</w:t>
        </w:r>
        <w:r w:rsidRPr="000A6C9B">
          <w:rPr>
            <w:rStyle w:val="Hyperlink"/>
            <w:rFonts w:ascii="Times New Roman" w:eastAsia="Yu Mincho" w:hAnsi="Times New Roman"/>
            <w:sz w:val="16"/>
            <w:szCs w:val="16"/>
            <w:highlight w:val="green"/>
            <w:lang w:eastAsia="ja-JP"/>
          </w:rPr>
          <w:t>2410909</w:t>
        </w:r>
      </w:hyperlink>
      <w:r w:rsidRPr="000A6C9B">
        <w:rPr>
          <w:rFonts w:ascii="Times New Roman" w:hAnsi="Times New Roman"/>
          <w:sz w:val="16"/>
          <w:szCs w:val="16"/>
          <w:highlight w:val="green"/>
        </w:rPr>
        <w:t>.</w:t>
      </w:r>
    </w:p>
    <w:p w14:paraId="1B80BF05" w14:textId="77777777" w:rsidR="000A6C9B" w:rsidRPr="000A6C9B" w:rsidRDefault="000A6C9B" w:rsidP="000A6C9B">
      <w:pPr>
        <w:spacing w:after="0"/>
        <w:rPr>
          <w:rFonts w:ascii="Times New Roman" w:eastAsia="Yu Mincho" w:hAnsi="Times New Roman"/>
          <w:b/>
          <w:bCs/>
          <w:sz w:val="16"/>
          <w:szCs w:val="16"/>
          <w:lang w:eastAsia="ja-JP" w:bidi="ar"/>
        </w:rPr>
      </w:pPr>
      <w:r w:rsidRPr="000A6C9B">
        <w:rPr>
          <w:rFonts w:ascii="Times New Roman" w:eastAsia="Yu Mincho" w:hAnsi="Times New Roman"/>
          <w:b/>
          <w:bCs/>
          <w:sz w:val="16"/>
          <w:szCs w:val="16"/>
          <w:highlight w:val="green"/>
          <w:lang w:eastAsia="ja-JP" w:bidi="ar"/>
        </w:rPr>
        <w:t>Agreement</w:t>
      </w:r>
    </w:p>
    <w:p w14:paraId="352CE44E" w14:textId="77777777" w:rsidR="000A6C9B" w:rsidRPr="000A6C9B" w:rsidRDefault="000A6C9B" w:rsidP="000A6C9B">
      <w:pPr>
        <w:pStyle w:val="BodyText"/>
        <w:overflowPunct w:val="0"/>
        <w:spacing w:after="0"/>
        <w:rPr>
          <w:rFonts w:ascii="Times New Roman" w:hAnsi="Times New Roman"/>
          <w:sz w:val="16"/>
          <w:szCs w:val="16"/>
        </w:rPr>
      </w:pPr>
      <w:r w:rsidRPr="000A6C9B">
        <w:rPr>
          <w:rFonts w:ascii="Times New Roman" w:hAnsi="Times New Roman"/>
          <w:sz w:val="16"/>
          <w:szCs w:val="16"/>
        </w:rPr>
        <w:t>For Option 1-2, for LP-WUS CONNECTED mode operation, the periodic CSI/L1-RSRP reporting operation is same as Rel-16 DCP, that is the UE can be configured with a parameter to enable/disable periodic CSI/L1-RSRP reporting, respectively:</w:t>
      </w:r>
    </w:p>
    <w:p w14:paraId="163F54BD" w14:textId="77777777" w:rsidR="000A6C9B" w:rsidRPr="000A6C9B" w:rsidRDefault="000A6C9B" w:rsidP="000A6C9B">
      <w:pPr>
        <w:pStyle w:val="BodyText"/>
        <w:numPr>
          <w:ilvl w:val="0"/>
          <w:numId w:val="11"/>
        </w:numPr>
        <w:overflowPunct w:val="0"/>
        <w:spacing w:after="0"/>
        <w:jc w:val="both"/>
        <w:rPr>
          <w:rFonts w:ascii="Times New Roman" w:hAnsi="Times New Roman"/>
          <w:sz w:val="16"/>
          <w:szCs w:val="16"/>
        </w:rPr>
      </w:pPr>
      <w:r w:rsidRPr="000A6C9B">
        <w:rPr>
          <w:rFonts w:ascii="Times New Roman" w:hAnsi="Times New Roman"/>
          <w:sz w:val="16"/>
          <w:szCs w:val="16"/>
        </w:rPr>
        <w:t>If the parameter is NOT configured:</w:t>
      </w:r>
    </w:p>
    <w:p w14:paraId="16A28651" w14:textId="77777777" w:rsidR="000A6C9B" w:rsidRPr="000A6C9B" w:rsidRDefault="000A6C9B" w:rsidP="000A6C9B">
      <w:pPr>
        <w:pStyle w:val="BodyText"/>
        <w:numPr>
          <w:ilvl w:val="1"/>
          <w:numId w:val="11"/>
        </w:numPr>
        <w:overflowPunct w:val="0"/>
        <w:spacing w:after="0"/>
        <w:jc w:val="both"/>
        <w:rPr>
          <w:rFonts w:ascii="Times New Roman" w:hAnsi="Times New Roman"/>
          <w:sz w:val="16"/>
          <w:szCs w:val="16"/>
        </w:rPr>
      </w:pPr>
      <w:r w:rsidRPr="000A6C9B">
        <w:rPr>
          <w:rFonts w:ascii="Times New Roman" w:hAnsi="Times New Roman"/>
          <w:sz w:val="16"/>
          <w:szCs w:val="16"/>
        </w:rPr>
        <w:t>If the UE is not indicated to wake up by LP-WUS, the periodic CSI/L1-RSRP is not reported.</w:t>
      </w:r>
    </w:p>
    <w:p w14:paraId="740798FB" w14:textId="77777777" w:rsidR="000A6C9B" w:rsidRPr="000A6C9B" w:rsidRDefault="000A6C9B" w:rsidP="000A6C9B">
      <w:pPr>
        <w:pStyle w:val="BodyText"/>
        <w:numPr>
          <w:ilvl w:val="1"/>
          <w:numId w:val="11"/>
        </w:numPr>
        <w:overflowPunct w:val="0"/>
        <w:spacing w:after="0"/>
        <w:jc w:val="both"/>
        <w:rPr>
          <w:rFonts w:ascii="Times New Roman" w:hAnsi="Times New Roman"/>
          <w:sz w:val="16"/>
          <w:szCs w:val="16"/>
        </w:rPr>
      </w:pPr>
      <w:r w:rsidRPr="000A6C9B">
        <w:rPr>
          <w:rFonts w:ascii="Times New Roman" w:hAnsi="Times New Roman"/>
          <w:sz w:val="16"/>
          <w:szCs w:val="16"/>
        </w:rPr>
        <w:t>If the UE is indicated to wake up by LP-WUS, the periodic CSI/L1-RSRP is reported during the DRX active time.</w:t>
      </w:r>
    </w:p>
    <w:p w14:paraId="6284C0EE" w14:textId="77777777" w:rsidR="000A6C9B" w:rsidRPr="000A6C9B" w:rsidRDefault="000A6C9B" w:rsidP="000A6C9B">
      <w:pPr>
        <w:pStyle w:val="BodyText"/>
        <w:numPr>
          <w:ilvl w:val="0"/>
          <w:numId w:val="11"/>
        </w:numPr>
        <w:overflowPunct w:val="0"/>
        <w:spacing w:after="0"/>
        <w:jc w:val="both"/>
        <w:rPr>
          <w:rFonts w:ascii="Times New Roman" w:hAnsi="Times New Roman"/>
          <w:sz w:val="16"/>
          <w:szCs w:val="16"/>
        </w:rPr>
      </w:pPr>
      <w:r w:rsidRPr="000A6C9B">
        <w:rPr>
          <w:rFonts w:ascii="Times New Roman" w:hAnsi="Times New Roman"/>
          <w:sz w:val="16"/>
          <w:szCs w:val="16"/>
        </w:rPr>
        <w:t>If the parameter is configured:</w:t>
      </w:r>
    </w:p>
    <w:p w14:paraId="19EA4C18" w14:textId="77777777" w:rsidR="000A6C9B" w:rsidRPr="000A6C9B" w:rsidRDefault="000A6C9B" w:rsidP="000A6C9B">
      <w:pPr>
        <w:pStyle w:val="BodyText"/>
        <w:numPr>
          <w:ilvl w:val="1"/>
          <w:numId w:val="11"/>
        </w:numPr>
        <w:overflowPunct w:val="0"/>
        <w:spacing w:after="0"/>
        <w:jc w:val="both"/>
        <w:rPr>
          <w:rFonts w:ascii="Times New Roman" w:hAnsi="Times New Roman"/>
          <w:sz w:val="16"/>
          <w:szCs w:val="16"/>
        </w:rPr>
      </w:pPr>
      <w:r w:rsidRPr="000A6C9B">
        <w:rPr>
          <w:rFonts w:ascii="Times New Roman" w:hAnsi="Times New Roman"/>
          <w:sz w:val="16"/>
          <w:szCs w:val="16"/>
        </w:rPr>
        <w:t xml:space="preserve">If the UE is not indicated to wake up by LP-WUS, the periodic CSI/L1-RSRP is reported during the time given by the configured </w:t>
      </w:r>
      <w:proofErr w:type="spellStart"/>
      <w:r w:rsidRPr="000A6C9B">
        <w:rPr>
          <w:rFonts w:ascii="Times New Roman" w:hAnsi="Times New Roman"/>
          <w:i/>
          <w:iCs/>
          <w:sz w:val="16"/>
          <w:szCs w:val="16"/>
        </w:rPr>
        <w:t>drx-onDurationTimer</w:t>
      </w:r>
      <w:proofErr w:type="spellEnd"/>
      <w:r w:rsidRPr="000A6C9B">
        <w:rPr>
          <w:rFonts w:ascii="Times New Roman" w:hAnsi="Times New Roman"/>
          <w:sz w:val="16"/>
          <w:szCs w:val="16"/>
        </w:rPr>
        <w:t xml:space="preserve"> in </w:t>
      </w:r>
      <w:r w:rsidRPr="000A6C9B">
        <w:rPr>
          <w:rFonts w:ascii="Times New Roman" w:hAnsi="Times New Roman"/>
          <w:i/>
          <w:iCs/>
          <w:sz w:val="16"/>
          <w:szCs w:val="16"/>
        </w:rPr>
        <w:t>DRX-Config</w:t>
      </w:r>
      <w:r w:rsidRPr="000A6C9B">
        <w:rPr>
          <w:rFonts w:ascii="Times New Roman" w:hAnsi="Times New Roman"/>
          <w:sz w:val="16"/>
          <w:szCs w:val="16"/>
        </w:rPr>
        <w:t xml:space="preserve"> </w:t>
      </w:r>
      <w:r w:rsidRPr="000A6C9B">
        <w:rPr>
          <w:rFonts w:ascii="Times New Roman" w:hAnsi="Times New Roman"/>
          <w:sz w:val="16"/>
          <w:szCs w:val="16"/>
          <w:lang w:eastAsia="zh-CN"/>
        </w:rPr>
        <w:t>for the case when UE is outside C-DRX active time.</w:t>
      </w:r>
    </w:p>
    <w:p w14:paraId="4C760232" w14:textId="77777777" w:rsidR="000A6C9B" w:rsidRPr="000A6C9B" w:rsidRDefault="000A6C9B" w:rsidP="000A6C9B">
      <w:pPr>
        <w:pStyle w:val="BodyText"/>
        <w:numPr>
          <w:ilvl w:val="1"/>
          <w:numId w:val="11"/>
        </w:numPr>
        <w:overflowPunct w:val="0"/>
        <w:spacing w:after="0"/>
        <w:jc w:val="both"/>
        <w:rPr>
          <w:rFonts w:ascii="Times New Roman" w:hAnsi="Times New Roman"/>
          <w:sz w:val="16"/>
          <w:szCs w:val="16"/>
        </w:rPr>
      </w:pPr>
      <w:r w:rsidRPr="000A6C9B">
        <w:rPr>
          <w:rFonts w:ascii="Times New Roman" w:hAnsi="Times New Roman"/>
          <w:sz w:val="16"/>
          <w:szCs w:val="16"/>
        </w:rPr>
        <w:t>If the UE is indicated to wake up by LP-WUS, the periodic CSI/L1-RSRP is reported during the DRX active time.</w:t>
      </w:r>
    </w:p>
    <w:p w14:paraId="663F0AF5" w14:textId="77777777" w:rsidR="000A6C9B" w:rsidRPr="000A6C9B" w:rsidRDefault="000A6C9B" w:rsidP="000A6C9B">
      <w:pPr>
        <w:pStyle w:val="BodyText"/>
        <w:numPr>
          <w:ilvl w:val="0"/>
          <w:numId w:val="11"/>
        </w:numPr>
        <w:overflowPunct w:val="0"/>
        <w:spacing w:after="0"/>
        <w:jc w:val="both"/>
        <w:rPr>
          <w:rFonts w:ascii="Times New Roman" w:hAnsi="Times New Roman"/>
          <w:sz w:val="16"/>
          <w:szCs w:val="16"/>
        </w:rPr>
      </w:pPr>
      <w:r w:rsidRPr="000A6C9B">
        <w:rPr>
          <w:rFonts w:ascii="Times New Roman" w:hAnsi="Times New Roman"/>
          <w:sz w:val="16"/>
          <w:szCs w:val="16"/>
        </w:rPr>
        <w:t>FFS: Whether RAN1 spec impact is required.</w:t>
      </w:r>
    </w:p>
    <w:p w14:paraId="1B944E32" w14:textId="77777777" w:rsidR="000A6C9B" w:rsidRPr="000A6C9B" w:rsidRDefault="000A6C9B" w:rsidP="000A6C9B">
      <w:pPr>
        <w:pStyle w:val="BodyText"/>
        <w:spacing w:after="0"/>
        <w:rPr>
          <w:rFonts w:ascii="Times New Roman" w:hAnsi="Times New Roman"/>
          <w:sz w:val="16"/>
          <w:szCs w:val="16"/>
          <w:highlight w:val="magenta"/>
        </w:rPr>
      </w:pPr>
    </w:p>
    <w:p w14:paraId="23888AF0" w14:textId="77777777" w:rsidR="000A6C9B" w:rsidRPr="000A6C9B" w:rsidRDefault="000A6C9B" w:rsidP="000A6C9B">
      <w:pPr>
        <w:spacing w:after="0"/>
        <w:rPr>
          <w:rFonts w:ascii="Times New Roman" w:hAnsi="Times New Roman"/>
          <w:b/>
          <w:bCs/>
          <w:sz w:val="16"/>
          <w:szCs w:val="16"/>
          <w:lang w:eastAsia="x-none"/>
        </w:rPr>
      </w:pPr>
      <w:r w:rsidRPr="000A6C9B">
        <w:rPr>
          <w:rFonts w:ascii="Times New Roman" w:hAnsi="Times New Roman"/>
          <w:b/>
          <w:bCs/>
          <w:sz w:val="16"/>
          <w:szCs w:val="16"/>
          <w:lang w:eastAsia="x-none"/>
        </w:rPr>
        <w:t>For future meetings:</w:t>
      </w:r>
    </w:p>
    <w:p w14:paraId="4846EA8F" w14:textId="7D05D214" w:rsidR="000A6C9B" w:rsidRPr="000A6C9B" w:rsidRDefault="000A6C9B" w:rsidP="000A6C9B">
      <w:pPr>
        <w:spacing w:after="0"/>
        <w:rPr>
          <w:rFonts w:ascii="Times New Roman" w:eastAsiaTheme="minorEastAsia" w:hAnsi="Times New Roman"/>
          <w:sz w:val="16"/>
          <w:szCs w:val="16"/>
        </w:rPr>
      </w:pPr>
      <w:r w:rsidRPr="000A6C9B">
        <w:rPr>
          <w:rFonts w:ascii="Times New Roman" w:eastAsiaTheme="minorEastAsia" w:hAnsi="Times New Roman"/>
          <w:sz w:val="16"/>
          <w:szCs w:val="16"/>
        </w:rPr>
        <w:t xml:space="preserve">Companies are encouraged to consider </w:t>
      </w:r>
      <w:r w:rsidRPr="000A6C9B">
        <w:rPr>
          <w:rFonts w:ascii="Times New Roman" w:hAnsi="Times New Roman"/>
          <w:sz w:val="16"/>
          <w:szCs w:val="16"/>
          <w:lang w:eastAsia="zh-CN" w:bidi="ar"/>
        </w:rPr>
        <w:t>[Fri]Combined Proposal 3.2-1/3.2-2c</w:t>
      </w:r>
      <w:r w:rsidRPr="000A6C9B">
        <w:rPr>
          <w:rFonts w:ascii="Times New Roman" w:eastAsiaTheme="minorEastAsia" w:hAnsi="Times New Roman"/>
          <w:sz w:val="16"/>
          <w:szCs w:val="16"/>
        </w:rPr>
        <w:t xml:space="preserve"> of </w:t>
      </w:r>
      <w:hyperlink r:id="rId14" w:history="1">
        <w:r w:rsidRPr="000A6C9B">
          <w:rPr>
            <w:rStyle w:val="Hyperlink"/>
            <w:rFonts w:ascii="Times New Roman" w:eastAsiaTheme="minorEastAsia" w:hAnsi="Times New Roman"/>
            <w:sz w:val="16"/>
            <w:szCs w:val="16"/>
          </w:rPr>
          <w:t>R1-2410906</w:t>
        </w:r>
      </w:hyperlink>
      <w:r w:rsidRPr="000A6C9B">
        <w:rPr>
          <w:rFonts w:ascii="Times New Roman" w:eastAsiaTheme="minorEastAsia" w:hAnsi="Times New Roman"/>
          <w:sz w:val="16"/>
          <w:szCs w:val="16"/>
        </w:rPr>
        <w:t xml:space="preserve"> for further discussions in future meetings.</w:t>
      </w:r>
    </w:p>
    <w:p w14:paraId="4B3719F2" w14:textId="77777777" w:rsidR="000A6C9B" w:rsidRPr="00B2450E" w:rsidRDefault="000A6C9B" w:rsidP="000A6C9B">
      <w:pPr>
        <w:spacing w:after="0"/>
        <w:contextualSpacing/>
        <w:jc w:val="both"/>
        <w:rPr>
          <w:rFonts w:ascii="Times New Roman" w:hAnsi="Times New Roman"/>
          <w:bCs/>
          <w:sz w:val="16"/>
          <w:szCs w:val="16"/>
        </w:rPr>
      </w:pPr>
    </w:p>
    <w:p w14:paraId="1AD5187B" w14:textId="77777777" w:rsidR="00E541FA" w:rsidRDefault="00E541FA" w:rsidP="00E541FA">
      <w:pPr>
        <w:outlineLvl w:val="1"/>
        <w:rPr>
          <w:b/>
          <w:bCs/>
          <w:lang w:val="en-GB" w:eastAsia="zh-CN"/>
        </w:rPr>
      </w:pPr>
      <w:r w:rsidRPr="00F04723">
        <w:rPr>
          <w:b/>
          <w:bCs/>
          <w:lang w:val="en-GB" w:eastAsia="zh-CN"/>
        </w:rPr>
        <w:t>RAN</w:t>
      </w:r>
      <w:r>
        <w:rPr>
          <w:b/>
          <w:bCs/>
          <w:lang w:val="en-GB" w:eastAsia="zh-CN"/>
        </w:rPr>
        <w:t>2 agreements (selection)</w:t>
      </w:r>
    </w:p>
    <w:p w14:paraId="0BFB3BAA" w14:textId="4E85735E" w:rsidR="006E3AA1" w:rsidRPr="006E3AA1" w:rsidRDefault="006E3AA1" w:rsidP="006E3AA1">
      <w:pPr>
        <w:pStyle w:val="Doc-title"/>
        <w:rPr>
          <w:rFonts w:ascii="Times New Roman" w:eastAsia="SimSun" w:hAnsi="Times New Roman"/>
          <w:sz w:val="16"/>
          <w:szCs w:val="16"/>
          <w:u w:val="single"/>
          <w:lang w:eastAsia="zh-CN"/>
        </w:rPr>
      </w:pPr>
      <w:r w:rsidRPr="006E3AA1">
        <w:rPr>
          <w:rFonts w:ascii="Times New Roman" w:eastAsia="SimSun" w:hAnsi="Times New Roman"/>
          <w:sz w:val="16"/>
          <w:szCs w:val="16"/>
          <w:u w:val="single"/>
          <w:lang w:eastAsia="zh-CN"/>
        </w:rPr>
        <w:t>LP-WUS in connected</w:t>
      </w:r>
    </w:p>
    <w:p w14:paraId="7741A913" w14:textId="77777777" w:rsidR="006E3AA1" w:rsidRPr="006E3AA1" w:rsidRDefault="006E3AA1" w:rsidP="002B43B9">
      <w:pPr>
        <w:pStyle w:val="Agreement"/>
        <w:tabs>
          <w:tab w:val="num" w:pos="426"/>
        </w:tabs>
        <w:spacing w:before="0"/>
        <w:ind w:left="426" w:hanging="426"/>
        <w:rPr>
          <w:szCs w:val="16"/>
          <w:lang w:eastAsia="zh-CN"/>
        </w:rPr>
      </w:pPr>
      <w:r w:rsidRPr="006E3AA1">
        <w:rPr>
          <w:szCs w:val="16"/>
          <w:lang w:eastAsia="zh-CN"/>
        </w:rPr>
        <w:t>In RRC_CONNECTED mode, RAN2 to further discuss the impacts of LP-WUS operation methods identified in RAN1.</w:t>
      </w:r>
    </w:p>
    <w:p w14:paraId="2D003FE8" w14:textId="77777777" w:rsidR="006E3AA1" w:rsidRPr="006E3AA1" w:rsidRDefault="006E3AA1" w:rsidP="002B43B9">
      <w:pPr>
        <w:pStyle w:val="Agreement"/>
        <w:tabs>
          <w:tab w:val="num" w:pos="426"/>
        </w:tabs>
        <w:spacing w:before="0"/>
        <w:ind w:left="426" w:hanging="426"/>
        <w:rPr>
          <w:szCs w:val="16"/>
          <w:lang w:eastAsia="zh-CN"/>
        </w:rPr>
      </w:pPr>
      <w:r w:rsidRPr="006E3AA1">
        <w:rPr>
          <w:szCs w:val="16"/>
          <w:lang w:eastAsia="zh-CN"/>
        </w:rPr>
        <w:t xml:space="preserve">For Option 1-1 (as described in RAN1 agreement), the LP-WUS monitoring occasion locates at a configured time offset before the start of </w:t>
      </w:r>
      <w:proofErr w:type="spellStart"/>
      <w:r w:rsidRPr="006E3AA1">
        <w:rPr>
          <w:szCs w:val="16"/>
          <w:lang w:eastAsia="zh-CN"/>
        </w:rPr>
        <w:t>drx-onDurationTimer</w:t>
      </w:r>
      <w:proofErr w:type="spellEnd"/>
      <w:r w:rsidRPr="006E3AA1">
        <w:rPr>
          <w:szCs w:val="16"/>
          <w:lang w:eastAsia="zh-CN"/>
        </w:rPr>
        <w:t>. The range of time offset can be determined by RAN1.</w:t>
      </w:r>
    </w:p>
    <w:p w14:paraId="7DA06073" w14:textId="77777777" w:rsidR="006E3AA1" w:rsidRPr="006E3AA1" w:rsidRDefault="006E3AA1" w:rsidP="002B43B9">
      <w:pPr>
        <w:pStyle w:val="Agreement"/>
        <w:tabs>
          <w:tab w:val="num" w:pos="426"/>
        </w:tabs>
        <w:spacing w:before="0"/>
        <w:ind w:left="426" w:hanging="426"/>
        <w:rPr>
          <w:szCs w:val="16"/>
          <w:lang w:eastAsia="zh-CN"/>
        </w:rPr>
      </w:pPr>
      <w:r w:rsidRPr="006E3AA1">
        <w:rPr>
          <w:szCs w:val="16"/>
          <w:lang w:eastAsia="zh-CN"/>
        </w:rPr>
        <w:t>For Option 1-1, RAN2 assumes the solutions/ operations introduced for DCP mechanism is taken as baseline.</w:t>
      </w:r>
    </w:p>
    <w:p w14:paraId="0CA10C53" w14:textId="77777777" w:rsidR="006E3AA1" w:rsidRPr="006E3AA1" w:rsidRDefault="006E3AA1" w:rsidP="002B43B9">
      <w:pPr>
        <w:pStyle w:val="Agreement"/>
        <w:tabs>
          <w:tab w:val="num" w:pos="426"/>
        </w:tabs>
        <w:spacing w:before="0"/>
        <w:ind w:left="426" w:hanging="426"/>
        <w:rPr>
          <w:szCs w:val="16"/>
          <w:lang w:eastAsia="zh-CN"/>
        </w:rPr>
      </w:pPr>
      <w:r w:rsidRPr="006E3AA1">
        <w:rPr>
          <w:szCs w:val="16"/>
          <w:lang w:eastAsia="zh-CN"/>
        </w:rPr>
        <w:t>RAN2 assume that legacy DCP and Option 1-1 is not configured simultaneously for a UE.</w:t>
      </w:r>
    </w:p>
    <w:p w14:paraId="19627909" w14:textId="77777777" w:rsidR="006E3AA1" w:rsidRPr="006E3AA1" w:rsidRDefault="006E3AA1" w:rsidP="002B43B9">
      <w:pPr>
        <w:pStyle w:val="Agreement"/>
        <w:tabs>
          <w:tab w:val="num" w:pos="426"/>
        </w:tabs>
        <w:spacing w:before="0"/>
        <w:ind w:left="426" w:hanging="426"/>
        <w:rPr>
          <w:szCs w:val="16"/>
          <w:lang w:eastAsia="zh-CN"/>
        </w:rPr>
      </w:pPr>
      <w:r w:rsidRPr="006E3AA1">
        <w:rPr>
          <w:szCs w:val="16"/>
          <w:lang w:eastAsia="zh-CN"/>
        </w:rPr>
        <w:t>The LP-WUS related configuration for RRC CONNECTED state UE is provided via dedicated RRC message.</w:t>
      </w:r>
    </w:p>
    <w:p w14:paraId="7420A646" w14:textId="2927D00D" w:rsidR="00444029" w:rsidRPr="006E3AA1" w:rsidRDefault="00444029" w:rsidP="002B43B9">
      <w:pPr>
        <w:pStyle w:val="Doc-title"/>
        <w:rPr>
          <w:rFonts w:ascii="Times New Roman" w:eastAsia="SimSun" w:hAnsi="Times New Roman"/>
          <w:sz w:val="16"/>
          <w:szCs w:val="16"/>
          <w:u w:val="single"/>
          <w:lang w:eastAsia="zh-CN"/>
        </w:rPr>
      </w:pPr>
      <w:r w:rsidRPr="006E3AA1">
        <w:rPr>
          <w:rFonts w:ascii="Times New Roman" w:eastAsia="SimSun" w:hAnsi="Times New Roman"/>
          <w:sz w:val="16"/>
          <w:szCs w:val="16"/>
          <w:u w:val="single"/>
          <w:lang w:eastAsia="zh-CN"/>
        </w:rPr>
        <w:t xml:space="preserve">Understanding of Option 1-2-1 and 1-2-2 </w:t>
      </w:r>
    </w:p>
    <w:p w14:paraId="2397CD95" w14:textId="77777777" w:rsidR="00444029" w:rsidRPr="006E3AA1" w:rsidRDefault="00444029" w:rsidP="002B43B9">
      <w:pPr>
        <w:pStyle w:val="Agreement"/>
        <w:tabs>
          <w:tab w:val="num" w:pos="1276"/>
        </w:tabs>
        <w:spacing w:before="0"/>
        <w:ind w:left="426" w:hanging="426"/>
        <w:rPr>
          <w:szCs w:val="16"/>
          <w:lang w:eastAsia="zh-CN"/>
        </w:rPr>
      </w:pPr>
      <w:r w:rsidRPr="006E3AA1">
        <w:rPr>
          <w:szCs w:val="16"/>
          <w:lang w:eastAsia="zh-CN"/>
        </w:rPr>
        <w:t xml:space="preserve">For option 1-2, </w:t>
      </w:r>
    </w:p>
    <w:p w14:paraId="11B6943D" w14:textId="77777777" w:rsidR="00444029" w:rsidRPr="006E3AA1" w:rsidRDefault="00444029" w:rsidP="002B43B9">
      <w:pPr>
        <w:pStyle w:val="Agreement"/>
        <w:numPr>
          <w:ilvl w:val="6"/>
          <w:numId w:val="5"/>
        </w:numPr>
        <w:spacing w:before="0"/>
        <w:rPr>
          <w:szCs w:val="16"/>
          <w:lang w:eastAsia="zh-CN"/>
        </w:rPr>
      </w:pPr>
      <w:r w:rsidRPr="006E3AA1">
        <w:rPr>
          <w:szCs w:val="16"/>
          <w:lang w:eastAsia="zh-CN"/>
        </w:rPr>
        <w:t>After LP-WUS triggers the UE to perform PDCCH monitoring, the UE starts one timer. When the timer is running, the UE monitors PDCCH. FFS on the timer (e.g., newly defined timer or legacy timer.)</w:t>
      </w:r>
    </w:p>
    <w:p w14:paraId="2461AA19" w14:textId="77777777" w:rsidR="00444029" w:rsidRPr="006E3AA1" w:rsidRDefault="00444029" w:rsidP="002B43B9">
      <w:pPr>
        <w:pStyle w:val="Agreement"/>
        <w:numPr>
          <w:ilvl w:val="6"/>
          <w:numId w:val="5"/>
        </w:numPr>
        <w:spacing w:before="0"/>
        <w:rPr>
          <w:szCs w:val="16"/>
          <w:lang w:eastAsia="zh-CN"/>
        </w:rPr>
      </w:pPr>
      <w:r w:rsidRPr="006E3AA1">
        <w:rPr>
          <w:szCs w:val="16"/>
          <w:lang w:eastAsia="zh-CN"/>
        </w:rPr>
        <w:t>The timer is started at a time offset after receiving the LP-WUS indication for PDCCH monitoring. The range of time offset is left for RAN1.</w:t>
      </w:r>
    </w:p>
    <w:p w14:paraId="7C18DE6D" w14:textId="77777777" w:rsidR="00E541FA" w:rsidRPr="006E3AA1" w:rsidRDefault="00E541FA" w:rsidP="002B43B9">
      <w:pPr>
        <w:pStyle w:val="Doc-text2"/>
        <w:ind w:left="0" w:firstLine="0"/>
        <w:rPr>
          <w:rFonts w:ascii="Times New Roman" w:eastAsia="SimSun" w:hAnsi="Times New Roman"/>
          <w:sz w:val="16"/>
          <w:szCs w:val="16"/>
          <w:u w:val="single"/>
          <w:lang w:eastAsia="zh-CN"/>
        </w:rPr>
      </w:pPr>
      <w:r w:rsidRPr="006E3AA1">
        <w:rPr>
          <w:rFonts w:ascii="Times New Roman" w:eastAsia="SimSun" w:hAnsi="Times New Roman"/>
          <w:sz w:val="16"/>
          <w:szCs w:val="16"/>
          <w:u w:val="single"/>
          <w:lang w:eastAsia="zh-CN"/>
        </w:rPr>
        <w:t>Option 1-2 related</w:t>
      </w:r>
    </w:p>
    <w:p w14:paraId="611A0131" w14:textId="77777777" w:rsidR="00E541FA" w:rsidRPr="006E3AA1" w:rsidRDefault="00E541FA" w:rsidP="002B43B9">
      <w:pPr>
        <w:pStyle w:val="Agreement"/>
        <w:tabs>
          <w:tab w:val="num" w:pos="426"/>
        </w:tabs>
        <w:spacing w:before="0"/>
        <w:ind w:left="426" w:hanging="426"/>
        <w:rPr>
          <w:szCs w:val="16"/>
        </w:rPr>
      </w:pPr>
      <w:r w:rsidRPr="006E3AA1">
        <w:rPr>
          <w:szCs w:val="16"/>
          <w:lang w:eastAsia="zh-CN"/>
        </w:rPr>
        <w:t xml:space="preserve">For Option 1-2, LP-WUS monitoring is performed at least outside legacy C-DRX Active Time. FFS if the legacy </w:t>
      </w:r>
      <w:proofErr w:type="spellStart"/>
      <w:r w:rsidRPr="006E3AA1">
        <w:rPr>
          <w:szCs w:val="16"/>
          <w:lang w:eastAsia="zh-CN"/>
        </w:rPr>
        <w:t>drx-onDurationTimer</w:t>
      </w:r>
      <w:proofErr w:type="spellEnd"/>
      <w:r w:rsidRPr="006E3AA1">
        <w:rPr>
          <w:szCs w:val="16"/>
          <w:lang w:eastAsia="zh-CN"/>
        </w:rPr>
        <w:t xml:space="preserve"> is started or not if the new timer is configured in Option 1-2.</w:t>
      </w:r>
    </w:p>
    <w:p w14:paraId="42E59AD8" w14:textId="77777777" w:rsidR="00444029" w:rsidRPr="006E3AA1" w:rsidRDefault="00444029" w:rsidP="002B43B9">
      <w:pPr>
        <w:pStyle w:val="Doc-title"/>
        <w:rPr>
          <w:rFonts w:ascii="Times New Roman" w:eastAsia="SimSun" w:hAnsi="Times New Roman"/>
          <w:sz w:val="16"/>
          <w:szCs w:val="16"/>
          <w:u w:val="single"/>
          <w:lang w:eastAsia="zh-CN"/>
        </w:rPr>
      </w:pPr>
      <w:r w:rsidRPr="006E3AA1">
        <w:rPr>
          <w:rFonts w:ascii="Times New Roman" w:eastAsia="SimSun" w:hAnsi="Times New Roman"/>
          <w:sz w:val="16"/>
          <w:szCs w:val="16"/>
          <w:u w:val="single"/>
          <w:lang w:eastAsia="zh-CN"/>
        </w:rPr>
        <w:t xml:space="preserve">Option 1-2 (Handling of </w:t>
      </w:r>
      <w:proofErr w:type="spellStart"/>
      <w:r w:rsidRPr="006E3AA1">
        <w:rPr>
          <w:rFonts w:ascii="Times New Roman" w:eastAsia="SimSun" w:hAnsi="Times New Roman"/>
          <w:sz w:val="16"/>
          <w:szCs w:val="16"/>
          <w:u w:val="single"/>
          <w:lang w:eastAsia="zh-CN"/>
        </w:rPr>
        <w:t>drx-onDurationTimer</w:t>
      </w:r>
      <w:proofErr w:type="spellEnd"/>
      <w:r w:rsidRPr="006E3AA1">
        <w:rPr>
          <w:rFonts w:ascii="Times New Roman" w:eastAsia="SimSun" w:hAnsi="Times New Roman"/>
          <w:sz w:val="16"/>
          <w:szCs w:val="16"/>
          <w:u w:val="single"/>
          <w:lang w:eastAsia="zh-CN"/>
        </w:rPr>
        <w:t>, periodic CSI/L1-RSRP reporting, etc.)</w:t>
      </w:r>
    </w:p>
    <w:p w14:paraId="7D7237A4" w14:textId="77777777" w:rsidR="00444029" w:rsidRPr="006E3AA1" w:rsidRDefault="00444029" w:rsidP="002B43B9">
      <w:pPr>
        <w:pStyle w:val="Agreement"/>
        <w:numPr>
          <w:ilvl w:val="5"/>
          <w:numId w:val="13"/>
        </w:numPr>
        <w:spacing w:before="0"/>
      </w:pPr>
      <w:proofErr w:type="spellStart"/>
      <w:r w:rsidRPr="006E3AA1">
        <w:t>drx-onDurationTimer</w:t>
      </w:r>
      <w:proofErr w:type="spellEnd"/>
      <w:r w:rsidRPr="006E3AA1">
        <w:t xml:space="preserve"> is not started with Option 1-2 LP-WUS. </w:t>
      </w:r>
    </w:p>
    <w:p w14:paraId="21CD935A" w14:textId="77777777" w:rsidR="00444029" w:rsidRPr="006E3AA1" w:rsidRDefault="00444029" w:rsidP="002B43B9">
      <w:pPr>
        <w:pStyle w:val="Agreement"/>
        <w:numPr>
          <w:ilvl w:val="5"/>
          <w:numId w:val="13"/>
        </w:numPr>
        <w:spacing w:before="0"/>
      </w:pPr>
      <w:r w:rsidRPr="006E3AA1">
        <w:t xml:space="preserve">For Option 1-2, network can configure whether UE reports periodic CSI/L1-RSRP during the time given by the configured </w:t>
      </w:r>
      <w:proofErr w:type="spellStart"/>
      <w:r w:rsidRPr="006E3AA1">
        <w:t>drx-onDurationTimer</w:t>
      </w:r>
      <w:proofErr w:type="spellEnd"/>
      <w:r w:rsidRPr="006E3AA1">
        <w:t xml:space="preserve">, for the case when UE is outside C-DRX active time. </w:t>
      </w:r>
    </w:p>
    <w:p w14:paraId="669AB870" w14:textId="77777777" w:rsidR="00444029" w:rsidRPr="00444029" w:rsidRDefault="00444029" w:rsidP="002B43B9">
      <w:pPr>
        <w:pStyle w:val="Agreement"/>
        <w:numPr>
          <w:ilvl w:val="5"/>
          <w:numId w:val="13"/>
        </w:numPr>
        <w:spacing w:before="0"/>
      </w:pPr>
      <w:r w:rsidRPr="006E3AA1">
        <w:t>For option 1-2, if UE receives DRX</w:t>
      </w:r>
      <w:r w:rsidRPr="00444029">
        <w:t xml:space="preserve"> command MAC CE or Long DRX command MAC CE, UE stops the new timer triggered by LP-WUS.</w:t>
      </w:r>
    </w:p>
    <w:p w14:paraId="6EC461DF" w14:textId="77777777" w:rsidR="00444029" w:rsidRPr="00444029" w:rsidRDefault="00444029" w:rsidP="002B43B9">
      <w:pPr>
        <w:pStyle w:val="Doc-text2"/>
        <w:ind w:left="0" w:firstLine="0"/>
        <w:rPr>
          <w:rFonts w:ascii="Times New Roman" w:eastAsia="SimSun" w:hAnsi="Times New Roman"/>
          <w:sz w:val="16"/>
          <w:szCs w:val="16"/>
          <w:u w:val="single"/>
          <w:lang w:eastAsia="zh-CN"/>
        </w:rPr>
      </w:pPr>
      <w:r w:rsidRPr="00444029">
        <w:rPr>
          <w:rFonts w:ascii="Times New Roman" w:eastAsia="SimSun" w:hAnsi="Times New Roman"/>
          <w:sz w:val="16"/>
          <w:szCs w:val="16"/>
          <w:u w:val="single"/>
          <w:lang w:eastAsia="zh-CN"/>
        </w:rPr>
        <w:t>Option 1-1 and 1-2</w:t>
      </w:r>
    </w:p>
    <w:p w14:paraId="31D1F574" w14:textId="75B77F51" w:rsidR="00444029" w:rsidRPr="00444029" w:rsidRDefault="00444029" w:rsidP="002B43B9">
      <w:pPr>
        <w:pStyle w:val="Agreement"/>
        <w:tabs>
          <w:tab w:val="left" w:pos="0"/>
        </w:tabs>
        <w:spacing w:before="0"/>
        <w:ind w:left="426" w:hanging="426"/>
        <w:rPr>
          <w:szCs w:val="16"/>
          <w:lang w:eastAsia="zh-CN"/>
        </w:rPr>
      </w:pPr>
      <w:r w:rsidRPr="00444029">
        <w:rPr>
          <w:szCs w:val="16"/>
          <w:lang w:eastAsia="zh-CN"/>
        </w:rPr>
        <w:lastRenderedPageBreak/>
        <w:t>Don’t support Option 1-1 and Option 1-2 simultaneously configured for the same UE.</w:t>
      </w:r>
    </w:p>
    <w:p w14:paraId="5EC24346" w14:textId="77777777" w:rsidR="00444029" w:rsidRPr="00444029" w:rsidRDefault="00444029" w:rsidP="002B43B9">
      <w:pPr>
        <w:pStyle w:val="Doc-text2"/>
        <w:ind w:left="0" w:firstLine="0"/>
        <w:rPr>
          <w:rFonts w:ascii="Times New Roman" w:eastAsia="SimSun" w:hAnsi="Times New Roman"/>
          <w:sz w:val="16"/>
          <w:szCs w:val="16"/>
          <w:u w:val="single"/>
          <w:lang w:eastAsia="zh-CN"/>
        </w:rPr>
      </w:pPr>
      <w:r w:rsidRPr="00444029">
        <w:rPr>
          <w:rFonts w:ascii="Times New Roman" w:eastAsia="SimSun" w:hAnsi="Times New Roman"/>
          <w:sz w:val="16"/>
          <w:szCs w:val="16"/>
          <w:u w:val="single"/>
          <w:lang w:eastAsia="zh-CN"/>
        </w:rPr>
        <w:t>LP-WUS for CA and DC</w:t>
      </w:r>
    </w:p>
    <w:p w14:paraId="5D9BAFFE" w14:textId="77777777" w:rsidR="00444029" w:rsidRPr="00444029" w:rsidRDefault="00444029" w:rsidP="002B43B9">
      <w:pPr>
        <w:pStyle w:val="Agreement"/>
        <w:numPr>
          <w:ilvl w:val="0"/>
          <w:numId w:val="0"/>
        </w:numPr>
        <w:spacing w:before="0"/>
        <w:ind w:left="284" w:hanging="284"/>
        <w:rPr>
          <w:b w:val="0"/>
          <w:bCs/>
          <w:szCs w:val="16"/>
          <w:lang w:eastAsia="zh-CN"/>
        </w:rPr>
      </w:pPr>
      <w:r w:rsidRPr="00444029">
        <w:rPr>
          <w:b w:val="0"/>
          <w:bCs/>
          <w:szCs w:val="16"/>
          <w:lang w:eastAsia="zh-CN"/>
        </w:rPr>
        <w:t>For both option 1-1 and option 1-2</w:t>
      </w:r>
    </w:p>
    <w:p w14:paraId="38BB7BC4" w14:textId="77777777" w:rsidR="00444029" w:rsidRPr="00444029" w:rsidRDefault="00444029" w:rsidP="002B43B9">
      <w:pPr>
        <w:pStyle w:val="Agreement"/>
        <w:numPr>
          <w:ilvl w:val="2"/>
          <w:numId w:val="5"/>
        </w:numPr>
        <w:tabs>
          <w:tab w:val="left" w:pos="1619"/>
          <w:tab w:val="left" w:pos="2160"/>
        </w:tabs>
        <w:spacing w:before="0"/>
        <w:ind w:left="284" w:hanging="284"/>
        <w:rPr>
          <w:b w:val="0"/>
          <w:bCs/>
          <w:szCs w:val="16"/>
          <w:lang w:eastAsia="zh-CN"/>
        </w:rPr>
      </w:pPr>
      <w:r w:rsidRPr="00444029">
        <w:rPr>
          <w:b w:val="0"/>
          <w:bCs/>
          <w:szCs w:val="16"/>
          <w:lang w:eastAsia="zh-CN"/>
        </w:rPr>
        <w:t xml:space="preserve">?? The LP-WUS can </w:t>
      </w:r>
      <w:r w:rsidRPr="00444029">
        <w:rPr>
          <w:b w:val="0"/>
          <w:bCs/>
          <w:strike/>
          <w:szCs w:val="16"/>
          <w:lang w:eastAsia="zh-CN"/>
        </w:rPr>
        <w:t>also</w:t>
      </w:r>
      <w:r w:rsidRPr="00444029">
        <w:rPr>
          <w:b w:val="0"/>
          <w:bCs/>
          <w:szCs w:val="16"/>
          <w:lang w:eastAsia="zh-CN"/>
        </w:rPr>
        <w:t xml:space="preserve"> be configured </w:t>
      </w:r>
      <w:r w:rsidRPr="00444029">
        <w:rPr>
          <w:b w:val="0"/>
          <w:bCs/>
          <w:strike/>
          <w:szCs w:val="16"/>
          <w:lang w:eastAsia="zh-CN"/>
        </w:rPr>
        <w:t>with secondary</w:t>
      </w:r>
      <w:r w:rsidRPr="00444029">
        <w:rPr>
          <w:b w:val="0"/>
          <w:bCs/>
          <w:szCs w:val="16"/>
          <w:lang w:eastAsia="zh-CN"/>
        </w:rPr>
        <w:t xml:space="preserve"> </w:t>
      </w:r>
      <w:r w:rsidRPr="00444029">
        <w:rPr>
          <w:rFonts w:eastAsia="SimSun"/>
          <w:b w:val="0"/>
          <w:bCs/>
          <w:szCs w:val="16"/>
          <w:lang w:eastAsia="zh-CN"/>
        </w:rPr>
        <w:t xml:space="preserve">per </w:t>
      </w:r>
      <w:r w:rsidRPr="00444029">
        <w:rPr>
          <w:b w:val="0"/>
          <w:bCs/>
          <w:szCs w:val="16"/>
          <w:lang w:eastAsia="zh-CN"/>
        </w:rPr>
        <w:t>DRX group.</w:t>
      </w:r>
    </w:p>
    <w:p w14:paraId="0A1B4719" w14:textId="721C1D51" w:rsidR="00E541FA" w:rsidRPr="00444029" w:rsidRDefault="00444029" w:rsidP="00A563C0">
      <w:pPr>
        <w:pStyle w:val="Agreement"/>
        <w:numPr>
          <w:ilvl w:val="2"/>
          <w:numId w:val="5"/>
        </w:numPr>
        <w:tabs>
          <w:tab w:val="left" w:pos="1619"/>
          <w:tab w:val="left" w:pos="2160"/>
        </w:tabs>
        <w:spacing w:before="0"/>
        <w:ind w:left="284" w:hanging="284"/>
        <w:rPr>
          <w:b w:val="0"/>
          <w:bCs/>
          <w:szCs w:val="16"/>
          <w:lang w:eastAsia="zh-CN"/>
        </w:rPr>
      </w:pPr>
      <w:r w:rsidRPr="00444029">
        <w:rPr>
          <w:b w:val="0"/>
          <w:bCs/>
          <w:szCs w:val="16"/>
          <w:lang w:eastAsia="zh-CN"/>
        </w:rPr>
        <w:t>?? In NR-DC case, LP-WUS can be configured separately in MCG and SCG, and LP-WUS could trigger the PDCCH monitoring of all activated serving cells within the same cell group.</w:t>
      </w:r>
    </w:p>
    <w:p w14:paraId="11C73A94" w14:textId="77777777" w:rsidR="0018365A" w:rsidRPr="0062534A" w:rsidRDefault="0018365A" w:rsidP="0018365A">
      <w:pPr>
        <w:rPr>
          <w:lang w:val="en-GB" w:eastAsia="zh-CN"/>
        </w:rPr>
      </w:pPr>
    </w:p>
    <w:sectPr w:rsidR="0018365A" w:rsidRPr="0062534A"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4332" w14:textId="77777777" w:rsidR="00DB42BE" w:rsidRDefault="00DB42BE">
      <w:r>
        <w:separator/>
      </w:r>
    </w:p>
  </w:endnote>
  <w:endnote w:type="continuationSeparator" w:id="0">
    <w:p w14:paraId="24889A80" w14:textId="77777777" w:rsidR="00DB42BE" w:rsidRDefault="00DB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9CD72" w14:textId="77777777" w:rsidR="00DB42BE" w:rsidRDefault="00DB42BE">
      <w:r>
        <w:separator/>
      </w:r>
    </w:p>
  </w:footnote>
  <w:footnote w:type="continuationSeparator" w:id="0">
    <w:p w14:paraId="602A9ED7" w14:textId="77777777" w:rsidR="00DB42BE" w:rsidRDefault="00DB4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06AA7"/>
    <w:multiLevelType w:val="hybridMultilevel"/>
    <w:tmpl w:val="E8EC4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C3949"/>
    <w:multiLevelType w:val="hybridMultilevel"/>
    <w:tmpl w:val="CFB62B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754730"/>
    <w:multiLevelType w:val="hybridMultilevel"/>
    <w:tmpl w:val="907A2D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6C35FC"/>
    <w:multiLevelType w:val="hybridMultilevel"/>
    <w:tmpl w:val="0E38EBD4"/>
    <w:lvl w:ilvl="0" w:tplc="FFFFFFFF">
      <w:start w:val="1"/>
      <w:numFmt w:val="bullet"/>
      <w:lvlText w:val="Þ"/>
      <w:lvlJc w:val="left"/>
      <w:pPr>
        <w:tabs>
          <w:tab w:val="num" w:pos="-2335"/>
        </w:tabs>
        <w:ind w:left="-2335" w:hanging="360"/>
      </w:pPr>
      <w:rPr>
        <w:rFonts w:ascii="Symbol" w:hAnsi="Symbol" w:hint="default"/>
        <w:b/>
        <w:i w:val="0"/>
        <w:color w:val="C45911" w:themeColor="accent2" w:themeShade="BF"/>
        <w:sz w:val="22"/>
      </w:rPr>
    </w:lvl>
    <w:lvl w:ilvl="1" w:tplc="FFFFFFFF">
      <w:start w:val="1"/>
      <w:numFmt w:val="bullet"/>
      <w:lvlText w:val="o"/>
      <w:lvlJc w:val="left"/>
      <w:pPr>
        <w:tabs>
          <w:tab w:val="num" w:pos="-2514"/>
        </w:tabs>
        <w:ind w:left="-2514" w:hanging="360"/>
      </w:pPr>
      <w:rPr>
        <w:rFonts w:ascii="Courier New" w:hAnsi="Courier New" w:cs="Courier New" w:hint="default"/>
      </w:rPr>
    </w:lvl>
    <w:lvl w:ilvl="2" w:tplc="FFFFFFFF">
      <w:start w:val="1"/>
      <w:numFmt w:val="bullet"/>
      <w:lvlText w:val=""/>
      <w:lvlJc w:val="left"/>
      <w:pPr>
        <w:tabs>
          <w:tab w:val="num" w:pos="-1794"/>
        </w:tabs>
        <w:ind w:left="-1794" w:hanging="360"/>
      </w:pPr>
      <w:rPr>
        <w:rFonts w:ascii="Wingdings" w:hAnsi="Wingdings" w:hint="default"/>
      </w:rPr>
    </w:lvl>
    <w:lvl w:ilvl="3" w:tplc="FFFFFFFF">
      <w:numFmt w:val="bullet"/>
      <w:lvlText w:val="-"/>
      <w:lvlJc w:val="left"/>
      <w:pPr>
        <w:ind w:left="-1074" w:hanging="360"/>
      </w:pPr>
      <w:rPr>
        <w:rFonts w:ascii="Arial" w:eastAsia="SimSun" w:hAnsi="Arial" w:cs="Arial" w:hint="default"/>
      </w:rPr>
    </w:lvl>
    <w:lvl w:ilvl="4" w:tplc="FFFFFFFF">
      <w:start w:val="1"/>
      <w:numFmt w:val="bullet"/>
      <w:lvlText w:val="o"/>
      <w:lvlJc w:val="left"/>
      <w:pPr>
        <w:tabs>
          <w:tab w:val="num" w:pos="-354"/>
        </w:tabs>
        <w:ind w:left="-354" w:hanging="360"/>
      </w:pPr>
      <w:rPr>
        <w:rFonts w:ascii="Courier New" w:hAnsi="Courier New" w:cs="Courier New" w:hint="default"/>
      </w:rPr>
    </w:lvl>
    <w:lvl w:ilvl="5" w:tplc="38B8759A">
      <w:start w:val="1"/>
      <w:numFmt w:val="bullet"/>
      <w:lvlText w:val="Þ"/>
      <w:lvlJc w:val="left"/>
      <w:pPr>
        <w:ind w:left="366" w:hanging="360"/>
      </w:pPr>
      <w:rPr>
        <w:rFonts w:ascii="Symbol" w:hAnsi="Symbol" w:hint="default"/>
        <w:b/>
        <w:i w:val="0"/>
        <w:color w:val="C45911" w:themeColor="accent2" w:themeShade="BF"/>
        <w:sz w:val="22"/>
      </w:rPr>
    </w:lvl>
    <w:lvl w:ilvl="6" w:tplc="FFFFFFFF">
      <w:start w:val="1"/>
      <w:numFmt w:val="bullet"/>
      <w:lvlText w:val=""/>
      <w:lvlJc w:val="left"/>
      <w:pPr>
        <w:tabs>
          <w:tab w:val="num" w:pos="1086"/>
        </w:tabs>
        <w:ind w:left="1086" w:hanging="360"/>
      </w:pPr>
      <w:rPr>
        <w:rFonts w:ascii="Symbol" w:hAnsi="Symbol" w:hint="default"/>
      </w:rPr>
    </w:lvl>
    <w:lvl w:ilvl="7" w:tplc="FFFFFFFF" w:tentative="1">
      <w:start w:val="1"/>
      <w:numFmt w:val="bullet"/>
      <w:lvlText w:val="o"/>
      <w:lvlJc w:val="left"/>
      <w:pPr>
        <w:tabs>
          <w:tab w:val="num" w:pos="1806"/>
        </w:tabs>
        <w:ind w:left="1806" w:hanging="360"/>
      </w:pPr>
      <w:rPr>
        <w:rFonts w:ascii="Courier New" w:hAnsi="Courier New" w:cs="Courier New" w:hint="default"/>
      </w:rPr>
    </w:lvl>
    <w:lvl w:ilvl="8" w:tplc="FFFFFFFF" w:tentative="1">
      <w:start w:val="1"/>
      <w:numFmt w:val="bullet"/>
      <w:lvlText w:val=""/>
      <w:lvlJc w:val="left"/>
      <w:pPr>
        <w:tabs>
          <w:tab w:val="num" w:pos="2526"/>
        </w:tabs>
        <w:ind w:left="2526" w:hanging="360"/>
      </w:pPr>
      <w:rPr>
        <w:rFonts w:ascii="Wingdings" w:hAnsi="Wingdings" w:hint="default"/>
      </w:rPr>
    </w:lvl>
  </w:abstractNum>
  <w:abstractNum w:abstractNumId="13" w15:restartNumberingAfterBreak="0">
    <w:nsid w:val="4BBF296A"/>
    <w:multiLevelType w:val="hybridMultilevel"/>
    <w:tmpl w:val="F90E25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68307FC4"/>
    <w:lvl w:ilvl="0" w:tplc="38B8759A">
      <w:start w:val="1"/>
      <w:numFmt w:val="bullet"/>
      <w:pStyle w:val="Agreement"/>
      <w:lvlText w:val="Þ"/>
      <w:lvlJc w:val="left"/>
      <w:pPr>
        <w:tabs>
          <w:tab w:val="num" w:pos="-2335"/>
        </w:tabs>
        <w:ind w:left="-2335" w:hanging="360"/>
      </w:pPr>
      <w:rPr>
        <w:rFonts w:ascii="Symbol" w:hAnsi="Symbol" w:hint="default"/>
        <w:b/>
        <w:i w:val="0"/>
        <w:color w:val="C45911" w:themeColor="accent2" w:themeShade="BF"/>
        <w:sz w:val="22"/>
      </w:rPr>
    </w:lvl>
    <w:lvl w:ilvl="1" w:tplc="04090003">
      <w:start w:val="1"/>
      <w:numFmt w:val="bullet"/>
      <w:lvlText w:val="o"/>
      <w:lvlJc w:val="left"/>
      <w:pPr>
        <w:tabs>
          <w:tab w:val="num" w:pos="-2514"/>
        </w:tabs>
        <w:ind w:left="-2514" w:hanging="360"/>
      </w:pPr>
      <w:rPr>
        <w:rFonts w:ascii="Courier New" w:hAnsi="Courier New" w:cs="Courier New" w:hint="default"/>
      </w:rPr>
    </w:lvl>
    <w:lvl w:ilvl="2" w:tplc="04090005">
      <w:start w:val="1"/>
      <w:numFmt w:val="bullet"/>
      <w:lvlText w:val=""/>
      <w:lvlJc w:val="left"/>
      <w:pPr>
        <w:tabs>
          <w:tab w:val="num" w:pos="-1794"/>
        </w:tabs>
        <w:ind w:left="-1794" w:hanging="360"/>
      </w:pPr>
      <w:rPr>
        <w:rFonts w:ascii="Wingdings" w:hAnsi="Wingdings" w:hint="default"/>
      </w:rPr>
    </w:lvl>
    <w:lvl w:ilvl="3" w:tplc="4ED8029E">
      <w:numFmt w:val="bullet"/>
      <w:lvlText w:val="-"/>
      <w:lvlJc w:val="left"/>
      <w:pPr>
        <w:ind w:left="-1074" w:hanging="360"/>
      </w:pPr>
      <w:rPr>
        <w:rFonts w:ascii="Arial" w:eastAsia="SimSun" w:hAnsi="Arial" w:cs="Arial" w:hint="default"/>
      </w:rPr>
    </w:lvl>
    <w:lvl w:ilvl="4" w:tplc="04090003">
      <w:start w:val="1"/>
      <w:numFmt w:val="bullet"/>
      <w:lvlText w:val="o"/>
      <w:lvlJc w:val="left"/>
      <w:pPr>
        <w:tabs>
          <w:tab w:val="num" w:pos="-354"/>
        </w:tabs>
        <w:ind w:left="-354" w:hanging="360"/>
      </w:pPr>
      <w:rPr>
        <w:rFonts w:ascii="Courier New" w:hAnsi="Courier New" w:cs="Courier New" w:hint="default"/>
      </w:rPr>
    </w:lvl>
    <w:lvl w:ilvl="5" w:tplc="04090005">
      <w:start w:val="1"/>
      <w:numFmt w:val="bullet"/>
      <w:lvlText w:val=""/>
      <w:lvlJc w:val="left"/>
      <w:pPr>
        <w:tabs>
          <w:tab w:val="num" w:pos="366"/>
        </w:tabs>
        <w:ind w:left="366" w:hanging="360"/>
      </w:pPr>
      <w:rPr>
        <w:rFonts w:ascii="Wingdings" w:hAnsi="Wingdings" w:hint="default"/>
      </w:rPr>
    </w:lvl>
    <w:lvl w:ilvl="6" w:tplc="04090001">
      <w:start w:val="1"/>
      <w:numFmt w:val="bullet"/>
      <w:lvlText w:val=""/>
      <w:lvlJc w:val="left"/>
      <w:pPr>
        <w:tabs>
          <w:tab w:val="num" w:pos="1086"/>
        </w:tabs>
        <w:ind w:left="1086" w:hanging="360"/>
      </w:pPr>
      <w:rPr>
        <w:rFonts w:ascii="Symbol" w:hAnsi="Symbol" w:hint="default"/>
      </w:rPr>
    </w:lvl>
    <w:lvl w:ilvl="7" w:tplc="04090003" w:tentative="1">
      <w:start w:val="1"/>
      <w:numFmt w:val="bullet"/>
      <w:lvlText w:val="o"/>
      <w:lvlJc w:val="left"/>
      <w:pPr>
        <w:tabs>
          <w:tab w:val="num" w:pos="1806"/>
        </w:tabs>
        <w:ind w:left="1806" w:hanging="360"/>
      </w:pPr>
      <w:rPr>
        <w:rFonts w:ascii="Courier New" w:hAnsi="Courier New" w:cs="Courier New" w:hint="default"/>
      </w:rPr>
    </w:lvl>
    <w:lvl w:ilvl="8" w:tplc="04090005" w:tentative="1">
      <w:start w:val="1"/>
      <w:numFmt w:val="bullet"/>
      <w:lvlText w:val=""/>
      <w:lvlJc w:val="left"/>
      <w:pPr>
        <w:tabs>
          <w:tab w:val="num" w:pos="2526"/>
        </w:tabs>
        <w:ind w:left="2526" w:hanging="360"/>
      </w:pPr>
      <w:rPr>
        <w:rFonts w:ascii="Wingdings" w:hAnsi="Wingdings" w:hint="default"/>
      </w:rPr>
    </w:lvl>
  </w:abstractNum>
  <w:abstractNum w:abstractNumId="20" w15:restartNumberingAfterBreak="0">
    <w:nsid w:val="73531A50"/>
    <w:multiLevelType w:val="hybridMultilevel"/>
    <w:tmpl w:val="608E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10"/>
  </w:num>
  <w:num w:numId="2" w16cid:durableId="5595783">
    <w:abstractNumId w:val="14"/>
  </w:num>
  <w:num w:numId="3" w16cid:durableId="1158427270">
    <w:abstractNumId w:val="11"/>
  </w:num>
  <w:num w:numId="4" w16cid:durableId="1990287049">
    <w:abstractNumId w:val="16"/>
  </w:num>
  <w:num w:numId="5" w16cid:durableId="2098862455">
    <w:abstractNumId w:val="19"/>
  </w:num>
  <w:num w:numId="6" w16cid:durableId="2054386052">
    <w:abstractNumId w:val="2"/>
  </w:num>
  <w:num w:numId="7" w16cid:durableId="1549415876">
    <w:abstractNumId w:val="13"/>
  </w:num>
  <w:num w:numId="8" w16cid:durableId="1326318979">
    <w:abstractNumId w:val="3"/>
  </w:num>
  <w:num w:numId="9" w16cid:durableId="2001736420">
    <w:abstractNumId w:val="1"/>
  </w:num>
  <w:num w:numId="10" w16cid:durableId="1994721309">
    <w:abstractNumId w:val="20"/>
  </w:num>
  <w:num w:numId="11" w16cid:durableId="1576429778">
    <w:abstractNumId w:val="18"/>
  </w:num>
  <w:num w:numId="12" w16cid:durableId="1273437919">
    <w:abstractNumId w:val="8"/>
  </w:num>
  <w:num w:numId="13" w16cid:durableId="1390573452">
    <w:abstractNumId w:val="12"/>
  </w:num>
  <w:num w:numId="14" w16cid:durableId="437484232">
    <w:abstractNumId w:val="6"/>
  </w:num>
  <w:num w:numId="15" w16cid:durableId="1650547843">
    <w:abstractNumId w:val="9"/>
  </w:num>
  <w:num w:numId="16" w16cid:durableId="1464081253">
    <w:abstractNumId w:val="4"/>
  </w:num>
  <w:num w:numId="17" w16cid:durableId="941954916">
    <w:abstractNumId w:val="0"/>
  </w:num>
  <w:num w:numId="18" w16cid:durableId="199057256">
    <w:abstractNumId w:val="17"/>
  </w:num>
  <w:num w:numId="19" w16cid:durableId="956913256">
    <w:abstractNumId w:val="5"/>
  </w:num>
  <w:num w:numId="20" w16cid:durableId="2107655616">
    <w:abstractNumId w:val="15"/>
  </w:num>
  <w:num w:numId="21" w16cid:durableId="53781267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5D7"/>
    <w:rsid w:val="000028DD"/>
    <w:rsid w:val="0000311A"/>
    <w:rsid w:val="0000455C"/>
    <w:rsid w:val="000059B7"/>
    <w:rsid w:val="00006CE2"/>
    <w:rsid w:val="00006F84"/>
    <w:rsid w:val="00010610"/>
    <w:rsid w:val="00011902"/>
    <w:rsid w:val="00012285"/>
    <w:rsid w:val="00013C93"/>
    <w:rsid w:val="00020287"/>
    <w:rsid w:val="00020FFE"/>
    <w:rsid w:val="0002181B"/>
    <w:rsid w:val="000230A2"/>
    <w:rsid w:val="00027BEA"/>
    <w:rsid w:val="00033331"/>
    <w:rsid w:val="000343D3"/>
    <w:rsid w:val="0003470B"/>
    <w:rsid w:val="000362CF"/>
    <w:rsid w:val="0004162A"/>
    <w:rsid w:val="00044B18"/>
    <w:rsid w:val="000464BA"/>
    <w:rsid w:val="0004760F"/>
    <w:rsid w:val="00050944"/>
    <w:rsid w:val="00054991"/>
    <w:rsid w:val="000559F7"/>
    <w:rsid w:val="0005707A"/>
    <w:rsid w:val="00060AAC"/>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6C9B"/>
    <w:rsid w:val="000A7088"/>
    <w:rsid w:val="000A7328"/>
    <w:rsid w:val="000A787E"/>
    <w:rsid w:val="000B2672"/>
    <w:rsid w:val="000B2AED"/>
    <w:rsid w:val="000B47D4"/>
    <w:rsid w:val="000B593C"/>
    <w:rsid w:val="000C0661"/>
    <w:rsid w:val="000C2CCE"/>
    <w:rsid w:val="000C31BB"/>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756C8"/>
    <w:rsid w:val="0018365A"/>
    <w:rsid w:val="0018431E"/>
    <w:rsid w:val="001845B1"/>
    <w:rsid w:val="00191C5C"/>
    <w:rsid w:val="0019231D"/>
    <w:rsid w:val="001924B7"/>
    <w:rsid w:val="001924EE"/>
    <w:rsid w:val="00192610"/>
    <w:rsid w:val="00192A68"/>
    <w:rsid w:val="00194999"/>
    <w:rsid w:val="00194E7F"/>
    <w:rsid w:val="001A241E"/>
    <w:rsid w:val="001A3300"/>
    <w:rsid w:val="001A5248"/>
    <w:rsid w:val="001A7903"/>
    <w:rsid w:val="001A7BB7"/>
    <w:rsid w:val="001B08CB"/>
    <w:rsid w:val="001B0F86"/>
    <w:rsid w:val="001B1926"/>
    <w:rsid w:val="001B241A"/>
    <w:rsid w:val="001B5A6D"/>
    <w:rsid w:val="001B7060"/>
    <w:rsid w:val="001C0ADE"/>
    <w:rsid w:val="001C6BCF"/>
    <w:rsid w:val="001D01C0"/>
    <w:rsid w:val="001D5744"/>
    <w:rsid w:val="001D5EC7"/>
    <w:rsid w:val="001E6A9C"/>
    <w:rsid w:val="001F13E9"/>
    <w:rsid w:val="001F55C3"/>
    <w:rsid w:val="001F5CA1"/>
    <w:rsid w:val="002013B3"/>
    <w:rsid w:val="002071C0"/>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2E26"/>
    <w:rsid w:val="00244267"/>
    <w:rsid w:val="00247AB7"/>
    <w:rsid w:val="002500A8"/>
    <w:rsid w:val="00250587"/>
    <w:rsid w:val="00255B40"/>
    <w:rsid w:val="00260EC7"/>
    <w:rsid w:val="0027125D"/>
    <w:rsid w:val="002733D0"/>
    <w:rsid w:val="00273C32"/>
    <w:rsid w:val="00274E81"/>
    <w:rsid w:val="00277129"/>
    <w:rsid w:val="00281BCA"/>
    <w:rsid w:val="00283532"/>
    <w:rsid w:val="00283E2E"/>
    <w:rsid w:val="00286831"/>
    <w:rsid w:val="00286EE1"/>
    <w:rsid w:val="0028711E"/>
    <w:rsid w:val="00290477"/>
    <w:rsid w:val="002950E1"/>
    <w:rsid w:val="00295270"/>
    <w:rsid w:val="00297106"/>
    <w:rsid w:val="002971AA"/>
    <w:rsid w:val="002A16F8"/>
    <w:rsid w:val="002A2E7B"/>
    <w:rsid w:val="002A3E3F"/>
    <w:rsid w:val="002A70F0"/>
    <w:rsid w:val="002B1EE7"/>
    <w:rsid w:val="002B43B9"/>
    <w:rsid w:val="002C1EF6"/>
    <w:rsid w:val="002C4082"/>
    <w:rsid w:val="002C6AEE"/>
    <w:rsid w:val="002D3364"/>
    <w:rsid w:val="002E0414"/>
    <w:rsid w:val="002E083F"/>
    <w:rsid w:val="002E1A79"/>
    <w:rsid w:val="002E4760"/>
    <w:rsid w:val="002F3825"/>
    <w:rsid w:val="002F4578"/>
    <w:rsid w:val="002F703D"/>
    <w:rsid w:val="00306D5D"/>
    <w:rsid w:val="00310765"/>
    <w:rsid w:val="00314A99"/>
    <w:rsid w:val="00321A47"/>
    <w:rsid w:val="00321AA1"/>
    <w:rsid w:val="00322341"/>
    <w:rsid w:val="00324C91"/>
    <w:rsid w:val="00325499"/>
    <w:rsid w:val="0032761C"/>
    <w:rsid w:val="00331856"/>
    <w:rsid w:val="0033189C"/>
    <w:rsid w:val="003329F4"/>
    <w:rsid w:val="00336C95"/>
    <w:rsid w:val="0034374B"/>
    <w:rsid w:val="003457A7"/>
    <w:rsid w:val="00351D6D"/>
    <w:rsid w:val="00352BFE"/>
    <w:rsid w:val="003545A4"/>
    <w:rsid w:val="0035547C"/>
    <w:rsid w:val="00361092"/>
    <w:rsid w:val="00361820"/>
    <w:rsid w:val="003730EF"/>
    <w:rsid w:val="0037552C"/>
    <w:rsid w:val="0037629E"/>
    <w:rsid w:val="0037719E"/>
    <w:rsid w:val="00383177"/>
    <w:rsid w:val="00385D6D"/>
    <w:rsid w:val="00387975"/>
    <w:rsid w:val="00393247"/>
    <w:rsid w:val="00395015"/>
    <w:rsid w:val="00396A44"/>
    <w:rsid w:val="003A5C51"/>
    <w:rsid w:val="003A6163"/>
    <w:rsid w:val="003B5CD6"/>
    <w:rsid w:val="003C0B54"/>
    <w:rsid w:val="003C1556"/>
    <w:rsid w:val="003C1C5D"/>
    <w:rsid w:val="003C50C2"/>
    <w:rsid w:val="003D09AA"/>
    <w:rsid w:val="003D1C40"/>
    <w:rsid w:val="003D49F3"/>
    <w:rsid w:val="003D76FE"/>
    <w:rsid w:val="003D7733"/>
    <w:rsid w:val="003E7AF9"/>
    <w:rsid w:val="003F003A"/>
    <w:rsid w:val="003F1487"/>
    <w:rsid w:val="003F1522"/>
    <w:rsid w:val="003F191A"/>
    <w:rsid w:val="003F2284"/>
    <w:rsid w:val="003F30D6"/>
    <w:rsid w:val="003F697E"/>
    <w:rsid w:val="003F7F9E"/>
    <w:rsid w:val="00401136"/>
    <w:rsid w:val="00403769"/>
    <w:rsid w:val="0040542F"/>
    <w:rsid w:val="00406447"/>
    <w:rsid w:val="004074EE"/>
    <w:rsid w:val="004077CE"/>
    <w:rsid w:val="00411F7D"/>
    <w:rsid w:val="004128D5"/>
    <w:rsid w:val="00412CF8"/>
    <w:rsid w:val="004132AD"/>
    <w:rsid w:val="00413B0F"/>
    <w:rsid w:val="00415988"/>
    <w:rsid w:val="004163CF"/>
    <w:rsid w:val="0041785F"/>
    <w:rsid w:val="00424381"/>
    <w:rsid w:val="00432CCD"/>
    <w:rsid w:val="00432CE1"/>
    <w:rsid w:val="00434E88"/>
    <w:rsid w:val="0043515D"/>
    <w:rsid w:val="0043788C"/>
    <w:rsid w:val="00443080"/>
    <w:rsid w:val="00444029"/>
    <w:rsid w:val="00445733"/>
    <w:rsid w:val="00445F25"/>
    <w:rsid w:val="00445FD8"/>
    <w:rsid w:val="00446BDF"/>
    <w:rsid w:val="00447C05"/>
    <w:rsid w:val="00450550"/>
    <w:rsid w:val="00451134"/>
    <w:rsid w:val="00451A3A"/>
    <w:rsid w:val="00455294"/>
    <w:rsid w:val="00455C91"/>
    <w:rsid w:val="00462E26"/>
    <w:rsid w:val="00465DAE"/>
    <w:rsid w:val="004661AB"/>
    <w:rsid w:val="00466A3C"/>
    <w:rsid w:val="0047097D"/>
    <w:rsid w:val="00482878"/>
    <w:rsid w:val="0048287D"/>
    <w:rsid w:val="004831F3"/>
    <w:rsid w:val="0048475F"/>
    <w:rsid w:val="00490AB4"/>
    <w:rsid w:val="00491971"/>
    <w:rsid w:val="00491C79"/>
    <w:rsid w:val="00496ADE"/>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D3E8E"/>
    <w:rsid w:val="004D62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1EFC"/>
    <w:rsid w:val="00532DB1"/>
    <w:rsid w:val="00542513"/>
    <w:rsid w:val="005433FA"/>
    <w:rsid w:val="00545609"/>
    <w:rsid w:val="00545B4A"/>
    <w:rsid w:val="00545B6C"/>
    <w:rsid w:val="00552732"/>
    <w:rsid w:val="00555E44"/>
    <w:rsid w:val="005575FA"/>
    <w:rsid w:val="00560550"/>
    <w:rsid w:val="00564D25"/>
    <w:rsid w:val="00566CF0"/>
    <w:rsid w:val="00574A4A"/>
    <w:rsid w:val="0057505D"/>
    <w:rsid w:val="00575E8D"/>
    <w:rsid w:val="00583C42"/>
    <w:rsid w:val="00585607"/>
    <w:rsid w:val="00592B5F"/>
    <w:rsid w:val="00593BA2"/>
    <w:rsid w:val="00594CE5"/>
    <w:rsid w:val="005950C4"/>
    <w:rsid w:val="005A10D4"/>
    <w:rsid w:val="005A28D7"/>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4FA3"/>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0C30"/>
    <w:rsid w:val="00642CA3"/>
    <w:rsid w:val="00643F10"/>
    <w:rsid w:val="006449C9"/>
    <w:rsid w:val="00647159"/>
    <w:rsid w:val="00647526"/>
    <w:rsid w:val="0065698D"/>
    <w:rsid w:val="00657C7A"/>
    <w:rsid w:val="0066119A"/>
    <w:rsid w:val="00664529"/>
    <w:rsid w:val="00666EB6"/>
    <w:rsid w:val="006677BB"/>
    <w:rsid w:val="006731F3"/>
    <w:rsid w:val="006763E9"/>
    <w:rsid w:val="00676DAD"/>
    <w:rsid w:val="00677E91"/>
    <w:rsid w:val="00682662"/>
    <w:rsid w:val="00683AFD"/>
    <w:rsid w:val="00685EC0"/>
    <w:rsid w:val="00690466"/>
    <w:rsid w:val="00691624"/>
    <w:rsid w:val="00691AA7"/>
    <w:rsid w:val="006A3181"/>
    <w:rsid w:val="006A39AE"/>
    <w:rsid w:val="006A6639"/>
    <w:rsid w:val="006B5403"/>
    <w:rsid w:val="006B5B69"/>
    <w:rsid w:val="006B5BD4"/>
    <w:rsid w:val="006B6B15"/>
    <w:rsid w:val="006B7080"/>
    <w:rsid w:val="006C20C4"/>
    <w:rsid w:val="006C560B"/>
    <w:rsid w:val="006C7C34"/>
    <w:rsid w:val="006D151A"/>
    <w:rsid w:val="006D1813"/>
    <w:rsid w:val="006D2318"/>
    <w:rsid w:val="006D368F"/>
    <w:rsid w:val="006D5962"/>
    <w:rsid w:val="006E27D1"/>
    <w:rsid w:val="006E3AA1"/>
    <w:rsid w:val="006E5B76"/>
    <w:rsid w:val="006E7D43"/>
    <w:rsid w:val="006F1892"/>
    <w:rsid w:val="006F2930"/>
    <w:rsid w:val="006F30A0"/>
    <w:rsid w:val="0070422F"/>
    <w:rsid w:val="00704408"/>
    <w:rsid w:val="007045A8"/>
    <w:rsid w:val="00706698"/>
    <w:rsid w:val="00712CDD"/>
    <w:rsid w:val="00712DC4"/>
    <w:rsid w:val="0071359B"/>
    <w:rsid w:val="0071555E"/>
    <w:rsid w:val="00717D75"/>
    <w:rsid w:val="007215C8"/>
    <w:rsid w:val="00725A22"/>
    <w:rsid w:val="00725A44"/>
    <w:rsid w:val="007269ED"/>
    <w:rsid w:val="00730790"/>
    <w:rsid w:val="0073304A"/>
    <w:rsid w:val="00733FF8"/>
    <w:rsid w:val="00734D32"/>
    <w:rsid w:val="0073506E"/>
    <w:rsid w:val="00740114"/>
    <w:rsid w:val="007408D3"/>
    <w:rsid w:val="00742A5B"/>
    <w:rsid w:val="00745917"/>
    <w:rsid w:val="00750D3B"/>
    <w:rsid w:val="00755199"/>
    <w:rsid w:val="00757912"/>
    <w:rsid w:val="00764CCE"/>
    <w:rsid w:val="00767213"/>
    <w:rsid w:val="00767E61"/>
    <w:rsid w:val="0077286C"/>
    <w:rsid w:val="00773DC4"/>
    <w:rsid w:val="00776F25"/>
    <w:rsid w:val="00782D8E"/>
    <w:rsid w:val="007837C7"/>
    <w:rsid w:val="00787E14"/>
    <w:rsid w:val="0079692C"/>
    <w:rsid w:val="0079708B"/>
    <w:rsid w:val="00797CEE"/>
    <w:rsid w:val="007A181F"/>
    <w:rsid w:val="007A4ADB"/>
    <w:rsid w:val="007A7AB2"/>
    <w:rsid w:val="007B149C"/>
    <w:rsid w:val="007B23E4"/>
    <w:rsid w:val="007C0B18"/>
    <w:rsid w:val="007C2EF2"/>
    <w:rsid w:val="007C3BC8"/>
    <w:rsid w:val="007C4779"/>
    <w:rsid w:val="007C51DD"/>
    <w:rsid w:val="007C52AF"/>
    <w:rsid w:val="007E0428"/>
    <w:rsid w:val="007E0620"/>
    <w:rsid w:val="007E0821"/>
    <w:rsid w:val="007E0C58"/>
    <w:rsid w:val="007E264A"/>
    <w:rsid w:val="007E2E1A"/>
    <w:rsid w:val="007E4883"/>
    <w:rsid w:val="007E5352"/>
    <w:rsid w:val="007F20CE"/>
    <w:rsid w:val="007F4DC3"/>
    <w:rsid w:val="007F6C8A"/>
    <w:rsid w:val="007F72E1"/>
    <w:rsid w:val="008016A0"/>
    <w:rsid w:val="00805A8C"/>
    <w:rsid w:val="0081079F"/>
    <w:rsid w:val="00811F16"/>
    <w:rsid w:val="00812433"/>
    <w:rsid w:val="008165F9"/>
    <w:rsid w:val="00817FB2"/>
    <w:rsid w:val="00825DCB"/>
    <w:rsid w:val="00830043"/>
    <w:rsid w:val="00831C12"/>
    <w:rsid w:val="00834DE3"/>
    <w:rsid w:val="00836D23"/>
    <w:rsid w:val="00842FC0"/>
    <w:rsid w:val="008440E1"/>
    <w:rsid w:val="00845C8A"/>
    <w:rsid w:val="00845DEA"/>
    <w:rsid w:val="0084641A"/>
    <w:rsid w:val="008576A8"/>
    <w:rsid w:val="00864238"/>
    <w:rsid w:val="00871628"/>
    <w:rsid w:val="00874474"/>
    <w:rsid w:val="008751B4"/>
    <w:rsid w:val="00876ABB"/>
    <w:rsid w:val="00882664"/>
    <w:rsid w:val="00887CFE"/>
    <w:rsid w:val="00891598"/>
    <w:rsid w:val="0089262A"/>
    <w:rsid w:val="00892BE1"/>
    <w:rsid w:val="00892FED"/>
    <w:rsid w:val="0089369E"/>
    <w:rsid w:val="0089383E"/>
    <w:rsid w:val="00895B54"/>
    <w:rsid w:val="0089695F"/>
    <w:rsid w:val="008A5D84"/>
    <w:rsid w:val="008A7C5D"/>
    <w:rsid w:val="008B36BD"/>
    <w:rsid w:val="008B3DEF"/>
    <w:rsid w:val="008B5F81"/>
    <w:rsid w:val="008C0D9D"/>
    <w:rsid w:val="008C226A"/>
    <w:rsid w:val="008C2808"/>
    <w:rsid w:val="008C3CEF"/>
    <w:rsid w:val="008C3DE9"/>
    <w:rsid w:val="008C4571"/>
    <w:rsid w:val="008C48B7"/>
    <w:rsid w:val="008C5D0F"/>
    <w:rsid w:val="008D29D3"/>
    <w:rsid w:val="008D4217"/>
    <w:rsid w:val="008D511C"/>
    <w:rsid w:val="008D6F0E"/>
    <w:rsid w:val="008E0B00"/>
    <w:rsid w:val="008E1744"/>
    <w:rsid w:val="008E1B93"/>
    <w:rsid w:val="008E251D"/>
    <w:rsid w:val="008E26CF"/>
    <w:rsid w:val="008E26F9"/>
    <w:rsid w:val="008E30D2"/>
    <w:rsid w:val="008E5131"/>
    <w:rsid w:val="008E78DC"/>
    <w:rsid w:val="008F0821"/>
    <w:rsid w:val="008F0B54"/>
    <w:rsid w:val="008F1E07"/>
    <w:rsid w:val="008F5710"/>
    <w:rsid w:val="008F7D64"/>
    <w:rsid w:val="0090043B"/>
    <w:rsid w:val="009030D7"/>
    <w:rsid w:val="00907E5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2218"/>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1D5A"/>
    <w:rsid w:val="009938ED"/>
    <w:rsid w:val="009A0FD5"/>
    <w:rsid w:val="009A1476"/>
    <w:rsid w:val="009B3B2A"/>
    <w:rsid w:val="009B7330"/>
    <w:rsid w:val="009B79BF"/>
    <w:rsid w:val="009C0ACC"/>
    <w:rsid w:val="009C31B2"/>
    <w:rsid w:val="009C38E7"/>
    <w:rsid w:val="009C6E39"/>
    <w:rsid w:val="009C7C2D"/>
    <w:rsid w:val="009D11CF"/>
    <w:rsid w:val="009D3475"/>
    <w:rsid w:val="009D3D40"/>
    <w:rsid w:val="009D5FD4"/>
    <w:rsid w:val="009D6008"/>
    <w:rsid w:val="009D725A"/>
    <w:rsid w:val="009D7AB5"/>
    <w:rsid w:val="009E744B"/>
    <w:rsid w:val="009E7C72"/>
    <w:rsid w:val="009F02FA"/>
    <w:rsid w:val="009F139E"/>
    <w:rsid w:val="009F2EFE"/>
    <w:rsid w:val="009F3992"/>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455C"/>
    <w:rsid w:val="00A352A5"/>
    <w:rsid w:val="00A35E34"/>
    <w:rsid w:val="00A415F5"/>
    <w:rsid w:val="00A42B69"/>
    <w:rsid w:val="00A50249"/>
    <w:rsid w:val="00A51688"/>
    <w:rsid w:val="00A51B8D"/>
    <w:rsid w:val="00A54A0E"/>
    <w:rsid w:val="00A555E7"/>
    <w:rsid w:val="00A557CB"/>
    <w:rsid w:val="00A563C0"/>
    <w:rsid w:val="00A56ECF"/>
    <w:rsid w:val="00A57FD4"/>
    <w:rsid w:val="00A60281"/>
    <w:rsid w:val="00A60877"/>
    <w:rsid w:val="00A611FD"/>
    <w:rsid w:val="00A612B3"/>
    <w:rsid w:val="00A61A6E"/>
    <w:rsid w:val="00A62738"/>
    <w:rsid w:val="00A64957"/>
    <w:rsid w:val="00A67B53"/>
    <w:rsid w:val="00A70266"/>
    <w:rsid w:val="00A7695D"/>
    <w:rsid w:val="00A769F6"/>
    <w:rsid w:val="00A8485B"/>
    <w:rsid w:val="00A86360"/>
    <w:rsid w:val="00A870A7"/>
    <w:rsid w:val="00A87D00"/>
    <w:rsid w:val="00A91674"/>
    <w:rsid w:val="00A92227"/>
    <w:rsid w:val="00AA125F"/>
    <w:rsid w:val="00AA36EE"/>
    <w:rsid w:val="00AA60EA"/>
    <w:rsid w:val="00AA61B3"/>
    <w:rsid w:val="00AA7495"/>
    <w:rsid w:val="00AB3D9D"/>
    <w:rsid w:val="00AB5A3A"/>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269E"/>
    <w:rsid w:val="00B13B51"/>
    <w:rsid w:val="00B250D5"/>
    <w:rsid w:val="00B26CFB"/>
    <w:rsid w:val="00B30B03"/>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9AF"/>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5C56"/>
    <w:rsid w:val="00BA633E"/>
    <w:rsid w:val="00BB2636"/>
    <w:rsid w:val="00BB39E9"/>
    <w:rsid w:val="00BC02B0"/>
    <w:rsid w:val="00BC3EB6"/>
    <w:rsid w:val="00BC740F"/>
    <w:rsid w:val="00BC794F"/>
    <w:rsid w:val="00BD0CC3"/>
    <w:rsid w:val="00BD12AC"/>
    <w:rsid w:val="00BD34F9"/>
    <w:rsid w:val="00BD57B1"/>
    <w:rsid w:val="00BD59C6"/>
    <w:rsid w:val="00BD64D2"/>
    <w:rsid w:val="00BE4B38"/>
    <w:rsid w:val="00BE4D1B"/>
    <w:rsid w:val="00BF1D07"/>
    <w:rsid w:val="00BF1FA4"/>
    <w:rsid w:val="00BF69E7"/>
    <w:rsid w:val="00BF7D26"/>
    <w:rsid w:val="00C021C6"/>
    <w:rsid w:val="00C02D53"/>
    <w:rsid w:val="00C04BF5"/>
    <w:rsid w:val="00C04DC6"/>
    <w:rsid w:val="00C126DD"/>
    <w:rsid w:val="00C145B6"/>
    <w:rsid w:val="00C14822"/>
    <w:rsid w:val="00C20CA4"/>
    <w:rsid w:val="00C26256"/>
    <w:rsid w:val="00C35252"/>
    <w:rsid w:val="00C36420"/>
    <w:rsid w:val="00C36C06"/>
    <w:rsid w:val="00C413C5"/>
    <w:rsid w:val="00C41466"/>
    <w:rsid w:val="00C437F8"/>
    <w:rsid w:val="00C4384B"/>
    <w:rsid w:val="00C45330"/>
    <w:rsid w:val="00C479AB"/>
    <w:rsid w:val="00C506B4"/>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21B"/>
    <w:rsid w:val="00C81E71"/>
    <w:rsid w:val="00C827E0"/>
    <w:rsid w:val="00C953B2"/>
    <w:rsid w:val="00C96A72"/>
    <w:rsid w:val="00C9729B"/>
    <w:rsid w:val="00CA1C76"/>
    <w:rsid w:val="00CA27F4"/>
    <w:rsid w:val="00CA280A"/>
    <w:rsid w:val="00CA315B"/>
    <w:rsid w:val="00CB1753"/>
    <w:rsid w:val="00CC00D8"/>
    <w:rsid w:val="00CC1F1A"/>
    <w:rsid w:val="00CC2C63"/>
    <w:rsid w:val="00CC308A"/>
    <w:rsid w:val="00CC5C27"/>
    <w:rsid w:val="00CC6376"/>
    <w:rsid w:val="00CD51AF"/>
    <w:rsid w:val="00CD566B"/>
    <w:rsid w:val="00CD67B3"/>
    <w:rsid w:val="00CE333E"/>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5564"/>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68CC"/>
    <w:rsid w:val="00D87F0D"/>
    <w:rsid w:val="00D92185"/>
    <w:rsid w:val="00D936ED"/>
    <w:rsid w:val="00D95D58"/>
    <w:rsid w:val="00D97D81"/>
    <w:rsid w:val="00DA15B2"/>
    <w:rsid w:val="00DA25E5"/>
    <w:rsid w:val="00DA42FF"/>
    <w:rsid w:val="00DB4026"/>
    <w:rsid w:val="00DB42BE"/>
    <w:rsid w:val="00DB4F7D"/>
    <w:rsid w:val="00DB5BC6"/>
    <w:rsid w:val="00DB66D3"/>
    <w:rsid w:val="00DC1553"/>
    <w:rsid w:val="00DC2503"/>
    <w:rsid w:val="00DD43B0"/>
    <w:rsid w:val="00DD5520"/>
    <w:rsid w:val="00DD58DB"/>
    <w:rsid w:val="00DD7378"/>
    <w:rsid w:val="00DE27BC"/>
    <w:rsid w:val="00DE500F"/>
    <w:rsid w:val="00DE5650"/>
    <w:rsid w:val="00DE6127"/>
    <w:rsid w:val="00DF0630"/>
    <w:rsid w:val="00DF2ACA"/>
    <w:rsid w:val="00E005F2"/>
    <w:rsid w:val="00E0108F"/>
    <w:rsid w:val="00E043CB"/>
    <w:rsid w:val="00E045D3"/>
    <w:rsid w:val="00E048E6"/>
    <w:rsid w:val="00E1349E"/>
    <w:rsid w:val="00E1451D"/>
    <w:rsid w:val="00E16784"/>
    <w:rsid w:val="00E20796"/>
    <w:rsid w:val="00E21216"/>
    <w:rsid w:val="00E2135F"/>
    <w:rsid w:val="00E2183D"/>
    <w:rsid w:val="00E2438D"/>
    <w:rsid w:val="00E24A3F"/>
    <w:rsid w:val="00E331C0"/>
    <w:rsid w:val="00E34134"/>
    <w:rsid w:val="00E34263"/>
    <w:rsid w:val="00E35947"/>
    <w:rsid w:val="00E36AE7"/>
    <w:rsid w:val="00E36CB2"/>
    <w:rsid w:val="00E40F04"/>
    <w:rsid w:val="00E4114E"/>
    <w:rsid w:val="00E44F6D"/>
    <w:rsid w:val="00E4685A"/>
    <w:rsid w:val="00E46AF8"/>
    <w:rsid w:val="00E47D4D"/>
    <w:rsid w:val="00E52272"/>
    <w:rsid w:val="00E541FA"/>
    <w:rsid w:val="00E558C9"/>
    <w:rsid w:val="00E57B01"/>
    <w:rsid w:val="00E63B32"/>
    <w:rsid w:val="00E64E02"/>
    <w:rsid w:val="00E65524"/>
    <w:rsid w:val="00E6616F"/>
    <w:rsid w:val="00E735C3"/>
    <w:rsid w:val="00E74801"/>
    <w:rsid w:val="00E76059"/>
    <w:rsid w:val="00E852A2"/>
    <w:rsid w:val="00E87830"/>
    <w:rsid w:val="00E92C32"/>
    <w:rsid w:val="00E95697"/>
    <w:rsid w:val="00E95D22"/>
    <w:rsid w:val="00EA2B3C"/>
    <w:rsid w:val="00EA3400"/>
    <w:rsid w:val="00EA3C73"/>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0901"/>
    <w:rsid w:val="00F0507B"/>
    <w:rsid w:val="00F06A51"/>
    <w:rsid w:val="00F106B9"/>
    <w:rsid w:val="00F10C5C"/>
    <w:rsid w:val="00F117AC"/>
    <w:rsid w:val="00F120D3"/>
    <w:rsid w:val="00F124D1"/>
    <w:rsid w:val="00F13A97"/>
    <w:rsid w:val="00F151A0"/>
    <w:rsid w:val="00F22F38"/>
    <w:rsid w:val="00F23D1D"/>
    <w:rsid w:val="00F2498D"/>
    <w:rsid w:val="00F2538D"/>
    <w:rsid w:val="00F259D8"/>
    <w:rsid w:val="00F25F4D"/>
    <w:rsid w:val="00F26244"/>
    <w:rsid w:val="00F2659E"/>
    <w:rsid w:val="00F26D58"/>
    <w:rsid w:val="00F31234"/>
    <w:rsid w:val="00F31368"/>
    <w:rsid w:val="00F32EF1"/>
    <w:rsid w:val="00F33BD6"/>
    <w:rsid w:val="00F342CC"/>
    <w:rsid w:val="00F40933"/>
    <w:rsid w:val="00F42E1E"/>
    <w:rsid w:val="00F51F15"/>
    <w:rsid w:val="00F558B4"/>
    <w:rsid w:val="00F55A37"/>
    <w:rsid w:val="00F5647B"/>
    <w:rsid w:val="00F611EB"/>
    <w:rsid w:val="00F67E09"/>
    <w:rsid w:val="00F711E2"/>
    <w:rsid w:val="00F726B8"/>
    <w:rsid w:val="00F8408F"/>
    <w:rsid w:val="00F87A60"/>
    <w:rsid w:val="00F906EF"/>
    <w:rsid w:val="00F9288C"/>
    <w:rsid w:val="00F9323A"/>
    <w:rsid w:val="00FA0512"/>
    <w:rsid w:val="00FA1742"/>
    <w:rsid w:val="00FA239A"/>
    <w:rsid w:val="00FA27C0"/>
    <w:rsid w:val="00FA4143"/>
    <w:rsid w:val="00FA41CB"/>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7DE9"/>
    <w:rsid w:val="00FE568D"/>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E541FA"/>
    <w:pPr>
      <w:numPr>
        <w:numId w:val="5"/>
      </w:numPr>
      <w:spacing w:before="60" w:after="0"/>
    </w:pPr>
    <w:rPr>
      <w:rFonts w:ascii="Times New Roman" w:eastAsia="MS Mincho" w:hAnsi="Times New Roman"/>
      <w:b/>
      <w:color w:val="C45911" w:themeColor="accent2" w:themeShade="BF"/>
      <w:sz w:val="16"/>
      <w:szCs w:val="24"/>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541FA"/>
    <w:rPr>
      <w:rFonts w:ascii="Arial" w:hAnsi="Arial"/>
      <w:szCs w:val="22"/>
      <w:lang w:val="en-US" w:eastAsia="en-US"/>
    </w:rPr>
  </w:style>
  <w:style w:type="paragraph" w:customStyle="1" w:styleId="B3">
    <w:name w:val="B3"/>
    <w:basedOn w:val="List3"/>
    <w:link w:val="B3Char"/>
    <w:qFormat/>
    <w:rsid w:val="00F00901"/>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rPr>
  </w:style>
  <w:style w:type="character" w:customStyle="1" w:styleId="B3Char">
    <w:name w:val="B3 Char"/>
    <w:basedOn w:val="DefaultParagraphFont"/>
    <w:link w:val="B3"/>
    <w:qFormat/>
    <w:rsid w:val="00F00901"/>
    <w:rPr>
      <w:rFonts w:ascii="Times New Roman" w:eastAsiaTheme="minorEastAsia" w:hAnsi="Times New Roman"/>
      <w:lang w:eastAsia="en-US"/>
    </w:rPr>
  </w:style>
  <w:style w:type="paragraph" w:styleId="List3">
    <w:name w:val="List 3"/>
    <w:basedOn w:val="Normal"/>
    <w:uiPriority w:val="99"/>
    <w:semiHidden/>
    <w:unhideWhenUsed/>
    <w:rsid w:val="00F00901"/>
    <w:pPr>
      <w:ind w:left="849" w:hanging="283"/>
      <w:contextualSpacing/>
    </w:pPr>
  </w:style>
  <w:style w:type="paragraph" w:customStyle="1" w:styleId="IvDbodytext">
    <w:name w:val="IvD bodytext"/>
    <w:basedOn w:val="BodyText"/>
    <w:link w:val="IvDbodytextChar"/>
    <w:qFormat/>
    <w:rsid w:val="00E65524"/>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rPr>
  </w:style>
  <w:style w:type="character" w:customStyle="1" w:styleId="IvDbodytextChar">
    <w:name w:val="IvD bodytext Char"/>
    <w:basedOn w:val="DefaultParagraphFont"/>
    <w:link w:val="IvDbodytext"/>
    <w:rsid w:val="00E65524"/>
    <w:rPr>
      <w:rFonts w:ascii="Arial" w:eastAsia="Times New Roman" w:hAnsi="Arial"/>
      <w:spacing w:val="2"/>
      <w:lang w:val="en-US" w:eastAsia="en-US"/>
    </w:rPr>
  </w:style>
  <w:style w:type="paragraph" w:customStyle="1" w:styleId="TAL">
    <w:name w:val="TAL"/>
    <w:basedOn w:val="Normal"/>
    <w:link w:val="TALCar"/>
    <w:rsid w:val="00F25F4D"/>
    <w:pPr>
      <w:keepNext/>
      <w:keepLines/>
      <w:overflowPunct w:val="0"/>
      <w:autoSpaceDE w:val="0"/>
      <w:autoSpaceDN w:val="0"/>
      <w:adjustRightInd w:val="0"/>
      <w:spacing w:after="0"/>
      <w:textAlignment w:val="baseline"/>
    </w:pPr>
    <w:rPr>
      <w:rFonts w:eastAsia="Times New Roman"/>
      <w:sz w:val="18"/>
      <w:szCs w:val="20"/>
      <w:lang w:val="en-GB" w:eastAsia="zh-CN"/>
    </w:rPr>
  </w:style>
  <w:style w:type="character" w:customStyle="1" w:styleId="TALCar">
    <w:name w:val="TAL Car"/>
    <w:link w:val="TAL"/>
    <w:qFormat/>
    <w:rsid w:val="00F25F4D"/>
    <w:rPr>
      <w:rFonts w:ascii="Arial" w:eastAsia="Times New Roman" w:hAnsi="Arial"/>
      <w:sz w:val="18"/>
      <w:lang w:eastAsia="zh-CN"/>
    </w:rPr>
  </w:style>
  <w:style w:type="numbering" w:customStyle="1" w:styleId="StyleBulleted">
    <w:name w:val="Style Bulleted"/>
    <w:rsid w:val="007A181F"/>
    <w:pPr>
      <w:numPr>
        <w:numId w:val="20"/>
      </w:numPr>
    </w:pPr>
  </w:style>
  <w:style w:type="paragraph" w:customStyle="1" w:styleId="B2">
    <w:name w:val="B2"/>
    <w:basedOn w:val="List2"/>
    <w:link w:val="B2Char"/>
    <w:qFormat/>
    <w:rsid w:val="007A181F"/>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7A181F"/>
    <w:rPr>
      <w:rFonts w:ascii="Times New Roman" w:eastAsia="Times New Roman" w:hAnsi="Times New Roman"/>
      <w:lang w:eastAsia="ja-JP"/>
    </w:rPr>
  </w:style>
  <w:style w:type="paragraph" w:styleId="List2">
    <w:name w:val="List 2"/>
    <w:basedOn w:val="Normal"/>
    <w:uiPriority w:val="99"/>
    <w:semiHidden/>
    <w:unhideWhenUsed/>
    <w:rsid w:val="007A181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119/Docs//R1-2410909.zip" TargetMode="External"/><Relationship Id="rId3" Type="http://schemas.openxmlformats.org/officeDocument/2006/relationships/settings" Target="settings.xml"/><Relationship Id="rId7" Type="http://schemas.openxmlformats.org/officeDocument/2006/relationships/hyperlink" Target="http://www.3gpp.org/ftp//tsg_ran/WG2_RL2/TSGR2_128/Docs//R2-2410087.zip" TargetMode="External"/><Relationship Id="rId12" Type="http://schemas.openxmlformats.org/officeDocument/2006/relationships/hyperlink" Target="http://www.3gpp.org/ftp//tsg_ran/WG1_RL1/TSGR1_119/Docs//R1-2410909.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19/Docs//R1-2410909.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1_RL1/TSGR1_119/Docs//R1-24109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85</TotalTime>
  <Pages>12</Pages>
  <Words>5193</Words>
  <Characters>30176</Characters>
  <Application>Microsoft Office Word</Application>
  <DocSecurity>0</DocSecurity>
  <Lines>628</Lines>
  <Paragraphs>561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21</cp:revision>
  <cp:lastPrinted>2009-10-21T14:47:00Z</cp:lastPrinted>
  <dcterms:created xsi:type="dcterms:W3CDTF">2025-02-07T00:43:00Z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